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351" w:rsidRPr="007E4A01" w:rsidRDefault="00B83351" w:rsidP="00F80AC9">
      <w:pPr>
        <w:pStyle w:val="a4"/>
        <w:spacing w:afterLines="50" w:after="120"/>
        <w:rPr>
          <w:rFonts w:eastAsia="宋体"/>
          <w:sz w:val="22"/>
          <w:szCs w:val="22"/>
          <w:lang w:val="en-GB" w:eastAsia="zh-CN"/>
        </w:rPr>
      </w:pPr>
      <w:r w:rsidRPr="00FE126A">
        <w:rPr>
          <w:sz w:val="22"/>
          <w:szCs w:val="22"/>
          <w:lang w:val="en-GB"/>
        </w:rPr>
        <w:t>3GPP TSG-RAN WG2</w:t>
      </w:r>
      <w:r w:rsidRPr="007E4A01">
        <w:rPr>
          <w:rFonts w:eastAsia="宋体" w:hint="eastAsia"/>
          <w:sz w:val="22"/>
          <w:szCs w:val="22"/>
          <w:lang w:val="en-GB" w:eastAsia="zh-CN"/>
        </w:rPr>
        <w:t xml:space="preserve"> Meeting #10</w:t>
      </w:r>
      <w:r w:rsidR="00281E96">
        <w:rPr>
          <w:rFonts w:eastAsia="宋体" w:hint="eastAsia"/>
          <w:sz w:val="22"/>
          <w:szCs w:val="22"/>
          <w:lang w:val="en-GB" w:eastAsia="zh-CN"/>
        </w:rPr>
        <w:t>6</w:t>
      </w:r>
      <w:r>
        <w:rPr>
          <w:sz w:val="22"/>
          <w:szCs w:val="22"/>
          <w:lang w:val="en-GB"/>
        </w:rPr>
        <w:t xml:space="preserve">        </w:t>
      </w:r>
      <w:r w:rsidR="00281E96">
        <w:rPr>
          <w:sz w:val="22"/>
          <w:szCs w:val="22"/>
          <w:lang w:val="en-GB"/>
        </w:rPr>
        <w:t xml:space="preserve">                             </w:t>
      </w:r>
      <w:r>
        <w:rPr>
          <w:sz w:val="22"/>
          <w:szCs w:val="22"/>
          <w:lang w:val="en-GB"/>
        </w:rPr>
        <w:t xml:space="preserve">      </w:t>
      </w:r>
      <w:r w:rsidRPr="007E4A01">
        <w:rPr>
          <w:rFonts w:eastAsia="宋体" w:hint="eastAsia"/>
          <w:sz w:val="22"/>
          <w:szCs w:val="22"/>
          <w:lang w:val="en-GB" w:eastAsia="zh-CN"/>
        </w:rPr>
        <w:t xml:space="preserve"> </w:t>
      </w:r>
      <w:r>
        <w:rPr>
          <w:sz w:val="22"/>
          <w:szCs w:val="22"/>
          <w:lang w:val="en-GB"/>
        </w:rPr>
        <w:t xml:space="preserve"> </w:t>
      </w:r>
      <w:r w:rsidRPr="007E4A01">
        <w:rPr>
          <w:rFonts w:eastAsia="宋体" w:hint="eastAsia"/>
          <w:sz w:val="22"/>
          <w:szCs w:val="22"/>
          <w:lang w:val="en-GB" w:eastAsia="zh-CN"/>
        </w:rPr>
        <w:t xml:space="preserve">        </w:t>
      </w:r>
      <w:r w:rsidRPr="00FE126A">
        <w:rPr>
          <w:sz w:val="22"/>
          <w:szCs w:val="22"/>
          <w:lang w:val="en-GB"/>
        </w:rPr>
        <w:t>R2-1</w:t>
      </w:r>
      <w:r w:rsidRPr="007E4A01">
        <w:rPr>
          <w:rFonts w:eastAsia="宋体" w:hint="eastAsia"/>
          <w:sz w:val="22"/>
          <w:szCs w:val="22"/>
          <w:lang w:val="en-GB" w:eastAsia="zh-CN"/>
        </w:rPr>
        <w:t>90</w:t>
      </w:r>
      <w:r w:rsidR="00F80AC9">
        <w:rPr>
          <w:rFonts w:eastAsia="宋体" w:hint="eastAsia"/>
          <w:sz w:val="22"/>
          <w:szCs w:val="22"/>
          <w:lang w:val="en-GB" w:eastAsia="zh-CN"/>
        </w:rPr>
        <w:t>5833</w:t>
      </w:r>
    </w:p>
    <w:p w:rsidR="00F80AC9" w:rsidRPr="00EC58DB" w:rsidRDefault="00F80AC9" w:rsidP="00F80AC9">
      <w:pPr>
        <w:spacing w:afterLines="50" w:after="120"/>
        <w:rPr>
          <w:rFonts w:ascii="Arial" w:hAnsi="Arial" w:cs="Arial"/>
          <w:b/>
          <w:sz w:val="24"/>
          <w:lang w:val="en-GB"/>
        </w:rPr>
      </w:pPr>
      <w:bookmarkStart w:id="0" w:name="OLE_LINK3"/>
      <w:bookmarkStart w:id="1" w:name="OLE_LINK4"/>
      <w:r w:rsidRPr="00EC58DB">
        <w:rPr>
          <w:rFonts w:ascii="Arial" w:hAnsi="Arial" w:cs="Arial"/>
          <w:b/>
          <w:sz w:val="24"/>
          <w:lang w:val="en-GB"/>
        </w:rPr>
        <w:t>Reno, USA,</w:t>
      </w:r>
      <w:r>
        <w:rPr>
          <w:rFonts w:ascii="Arial" w:eastAsia="宋体" w:hAnsi="Arial" w:cs="Arial" w:hint="eastAsia"/>
          <w:b/>
          <w:sz w:val="24"/>
          <w:lang w:eastAsia="zh-CN"/>
        </w:rPr>
        <w:t xml:space="preserve"> </w:t>
      </w:r>
      <w:r w:rsidRPr="00EC58DB">
        <w:rPr>
          <w:rFonts w:ascii="Arial" w:hAnsi="Arial" w:cs="Arial"/>
          <w:b/>
          <w:sz w:val="24"/>
          <w:lang w:val="en-GB"/>
        </w:rPr>
        <w:t>13th - 17th May 2019</w:t>
      </w:r>
    </w:p>
    <w:bookmarkEnd w:id="0"/>
    <w:bookmarkEnd w:id="1"/>
    <w:p w:rsidR="00F23F86" w:rsidRPr="00FE126A" w:rsidRDefault="009C0469" w:rsidP="00F80AC9">
      <w:pPr>
        <w:pStyle w:val="a4"/>
        <w:spacing w:afterLines="50" w:after="120"/>
        <w:rPr>
          <w:sz w:val="22"/>
          <w:szCs w:val="22"/>
          <w:lang w:val="en-GB"/>
        </w:rPr>
      </w:pPr>
      <w:r>
        <w:rPr>
          <w:sz w:val="22"/>
          <w:szCs w:val="22"/>
          <w:lang w:val="en-GB"/>
        </w:rPr>
        <w:t xml:space="preserve">                                   </w:t>
      </w:r>
    </w:p>
    <w:p w:rsidR="00E3725B" w:rsidRPr="009C0469" w:rsidRDefault="00E3725B" w:rsidP="00F80AC9">
      <w:pPr>
        <w:pStyle w:val="a4"/>
        <w:tabs>
          <w:tab w:val="clear" w:pos="4536"/>
          <w:tab w:val="left" w:pos="1910"/>
        </w:tabs>
        <w:spacing w:afterLines="50" w:after="120"/>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F80AC9">
      <w:pPr>
        <w:pStyle w:val="a4"/>
        <w:tabs>
          <w:tab w:val="clear" w:pos="4536"/>
          <w:tab w:val="left" w:pos="1802"/>
        </w:tabs>
        <w:spacing w:afterLines="50" w:after="120"/>
        <w:jc w:val="both"/>
        <w:rPr>
          <w:rFonts w:eastAsiaTheme="minorEastAsia" w:cs="Arial"/>
          <w:sz w:val="22"/>
          <w:szCs w:val="22"/>
          <w:lang w:eastAsia="zh-CN"/>
        </w:rPr>
      </w:pPr>
      <w:r w:rsidRPr="009C0469">
        <w:rPr>
          <w:rFonts w:cs="Arial"/>
          <w:sz w:val="22"/>
          <w:szCs w:val="22"/>
        </w:rPr>
        <w:t>Title:</w:t>
      </w:r>
      <w:bookmarkStart w:id="2" w:name="Title"/>
      <w:bookmarkEnd w:id="2"/>
      <w:r w:rsidRPr="009C0469">
        <w:rPr>
          <w:rFonts w:cs="Arial"/>
          <w:sz w:val="22"/>
          <w:szCs w:val="22"/>
        </w:rPr>
        <w:tab/>
      </w:r>
      <w:r w:rsidR="00F52C1A">
        <w:rPr>
          <w:rFonts w:eastAsiaTheme="minorEastAsia" w:cs="Arial" w:hint="eastAsia"/>
          <w:sz w:val="22"/>
          <w:szCs w:val="22"/>
          <w:lang w:eastAsia="zh-CN"/>
        </w:rPr>
        <w:t>U</w:t>
      </w:r>
      <w:r w:rsidR="00BA3FE6">
        <w:rPr>
          <w:rFonts w:eastAsiaTheme="minorEastAsia" w:cs="Arial" w:hint="eastAsia"/>
          <w:sz w:val="22"/>
          <w:szCs w:val="22"/>
          <w:lang w:eastAsia="zh-CN"/>
        </w:rPr>
        <w:t>P bearer mapping</w:t>
      </w:r>
    </w:p>
    <w:p w:rsidR="00E3725B" w:rsidRPr="00076E3A" w:rsidRDefault="00E3725B" w:rsidP="00F80AC9">
      <w:pPr>
        <w:pStyle w:val="a4"/>
        <w:tabs>
          <w:tab w:val="clear" w:pos="4536"/>
          <w:tab w:val="left" w:pos="1800"/>
        </w:tabs>
        <w:spacing w:afterLines="50" w:after="120"/>
        <w:jc w:val="both"/>
        <w:rPr>
          <w:rFonts w:eastAsia="宋体" w:cs="Arial"/>
          <w:sz w:val="22"/>
          <w:szCs w:val="22"/>
          <w:lang w:eastAsia="zh-CN"/>
        </w:rPr>
      </w:pPr>
      <w:r w:rsidRPr="00076E3A">
        <w:rPr>
          <w:rFonts w:cs="Arial"/>
          <w:sz w:val="22"/>
          <w:szCs w:val="22"/>
        </w:rPr>
        <w:t>Agenda Item:</w:t>
      </w:r>
      <w:bookmarkStart w:id="3" w:name="Source"/>
      <w:bookmarkEnd w:id="3"/>
      <w:r w:rsidRPr="00076E3A">
        <w:rPr>
          <w:rFonts w:cs="Arial"/>
          <w:sz w:val="22"/>
          <w:szCs w:val="22"/>
        </w:rPr>
        <w:tab/>
      </w:r>
      <w:r w:rsidR="00296892">
        <w:rPr>
          <w:rFonts w:eastAsia="宋体" w:cs="Arial" w:hint="eastAsia"/>
          <w:sz w:val="22"/>
          <w:szCs w:val="22"/>
          <w:lang w:eastAsia="zh-CN"/>
        </w:rPr>
        <w:t>1</w:t>
      </w:r>
      <w:r w:rsidR="004A66FA">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1</w:t>
      </w:r>
      <w:r w:rsidR="00296892">
        <w:rPr>
          <w:rFonts w:eastAsia="宋体" w:cs="Arial" w:hint="eastAsia"/>
          <w:sz w:val="22"/>
          <w:szCs w:val="22"/>
          <w:lang w:eastAsia="zh-CN"/>
        </w:rPr>
        <w:t>.</w:t>
      </w:r>
      <w:bookmarkStart w:id="4" w:name="_GoBack"/>
      <w:r w:rsidR="00C5345D">
        <w:rPr>
          <w:rFonts w:eastAsia="宋体" w:cs="Arial" w:hint="eastAsia"/>
          <w:sz w:val="22"/>
          <w:szCs w:val="22"/>
          <w:lang w:eastAsia="zh-CN"/>
        </w:rPr>
        <w:t>3</w:t>
      </w:r>
      <w:bookmarkEnd w:id="4"/>
    </w:p>
    <w:p w:rsidR="00E3725B" w:rsidRPr="00B81B31" w:rsidRDefault="00E3725B" w:rsidP="00F80AC9">
      <w:pPr>
        <w:pStyle w:val="a4"/>
        <w:tabs>
          <w:tab w:val="left" w:pos="1800"/>
        </w:tabs>
        <w:spacing w:afterLines="50" w:after="120"/>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050A3" w:rsidRDefault="00F713B1" w:rsidP="00F713B1">
      <w:pPr>
        <w:pStyle w:val="a0"/>
        <w:spacing w:beforeLines="50" w:before="120"/>
        <w:rPr>
          <w:rFonts w:eastAsiaTheme="minorEastAsia"/>
          <w:lang w:eastAsia="zh-CN"/>
        </w:rPr>
      </w:pPr>
      <w:bookmarkStart w:id="6" w:name="OLE_LINK1"/>
      <w:bookmarkStart w:id="7" w:name="OLE_LINK2"/>
      <w:r>
        <w:rPr>
          <w:rFonts w:eastAsiaTheme="minorEastAsia" w:hint="eastAsia"/>
          <w:lang w:eastAsia="zh-CN"/>
        </w:rPr>
        <w:t>In the last RAN2 meeting</w:t>
      </w:r>
      <w:r w:rsidR="009A399A">
        <w:rPr>
          <w:rFonts w:eastAsiaTheme="minorEastAsia" w:hint="eastAsia"/>
          <w:lang w:eastAsia="zh-CN"/>
        </w:rPr>
        <w:t>s</w:t>
      </w:r>
      <w:r>
        <w:rPr>
          <w:rFonts w:eastAsiaTheme="minorEastAsia" w:hint="eastAsia"/>
          <w:lang w:eastAsia="zh-CN"/>
        </w:rPr>
        <w:t xml:space="preserve">, some </w:t>
      </w:r>
      <w:r w:rsidR="009A399A">
        <w:rPr>
          <w:rFonts w:eastAsiaTheme="minorEastAsia" w:hint="eastAsia"/>
          <w:lang w:eastAsia="zh-CN"/>
        </w:rPr>
        <w:t>consensus</w:t>
      </w:r>
      <w:r>
        <w:rPr>
          <w:rFonts w:eastAsiaTheme="minorEastAsia" w:hint="eastAsia"/>
          <w:lang w:eastAsia="zh-CN"/>
        </w:rPr>
        <w:t xml:space="preserve"> </w:t>
      </w:r>
      <w:r w:rsidR="00BA3FE6">
        <w:rPr>
          <w:rFonts w:eastAsiaTheme="minorEastAsia" w:hint="eastAsia"/>
          <w:lang w:eastAsia="zh-CN"/>
        </w:rPr>
        <w:t xml:space="preserve">and FFS about IAB bearer mapping </w:t>
      </w:r>
      <w:r>
        <w:rPr>
          <w:rFonts w:eastAsiaTheme="minorEastAsia" w:hint="eastAsia"/>
          <w:lang w:eastAsia="zh-CN"/>
        </w:rPr>
        <w:t>had been reached</w:t>
      </w:r>
      <w:r w:rsidR="009A399A">
        <w:rPr>
          <w:rFonts w:eastAsiaTheme="minorEastAsia" w:hint="eastAsia"/>
          <w:lang w:eastAsia="zh-CN"/>
        </w:rPr>
        <w:t xml:space="preserve"> </w:t>
      </w:r>
      <w:r w:rsidR="00BA3FE6">
        <w:rPr>
          <w:rFonts w:eastAsiaTheme="minorEastAsia" w:hint="eastAsia"/>
          <w:lang w:eastAsia="zh-CN"/>
        </w:rPr>
        <w:t>as in the below:</w:t>
      </w:r>
      <w:r>
        <w:rPr>
          <w:rFonts w:eastAsiaTheme="minorEastAsia" w:hint="eastAsia"/>
          <w:lang w:eastAsia="zh-CN"/>
        </w:rPr>
        <w:t xml:space="preserve"> </w:t>
      </w:r>
    </w:p>
    <w:p w:rsidR="00BA3FE6" w:rsidRDefault="00BA3FE6" w:rsidP="00BA3FE6">
      <w:pPr>
        <w:pStyle w:val="Agreement"/>
        <w:tabs>
          <w:tab w:val="clear" w:pos="1619"/>
          <w:tab w:val="num" w:pos="993"/>
        </w:tabs>
        <w:ind w:left="709" w:hanging="283"/>
      </w:pPr>
      <w:r>
        <w:t xml:space="preserve">Confirm that the intention is to support 1-to-1 and 1-to-N bearer mapping, for UE bearers, at least for UP. </w:t>
      </w:r>
    </w:p>
    <w:p w:rsidR="00BA3FE6" w:rsidRDefault="00BA3FE6" w:rsidP="00BA3FE6">
      <w:pPr>
        <w:pStyle w:val="Agreement"/>
        <w:tabs>
          <w:tab w:val="clear" w:pos="1619"/>
          <w:tab w:val="num" w:pos="993"/>
        </w:tabs>
        <w:ind w:left="709" w:hanging="283"/>
      </w:pPr>
      <w:r>
        <w:t xml:space="preserve">For user plane, </w:t>
      </w:r>
      <w:r w:rsidRPr="00F17E02">
        <w:t>The UL mapping in the IAB access node to BH RLC channels should be based on the knowledge about UE bearers (identified with GTP TEID)</w:t>
      </w:r>
      <w:r>
        <w:t xml:space="preserve"> </w:t>
      </w:r>
    </w:p>
    <w:p w:rsidR="00BA3FE6" w:rsidRDefault="00BA3FE6" w:rsidP="00BA3FE6">
      <w:pPr>
        <w:pStyle w:val="Agreement"/>
        <w:tabs>
          <w:tab w:val="clear" w:pos="1619"/>
          <w:tab w:val="num" w:pos="993"/>
        </w:tabs>
        <w:ind w:left="709" w:hanging="283"/>
      </w:pPr>
      <w:r>
        <w:t xml:space="preserve">For control plane (F1-C messages) </w:t>
      </w:r>
      <w:r w:rsidRPr="00F17E02">
        <w:t>The UL mapping in the IAB access node to BH RLC channels</w:t>
      </w:r>
      <w:r>
        <w:t xml:space="preserve"> </w:t>
      </w:r>
      <w:r w:rsidRPr="00F17E02">
        <w:t xml:space="preserve">should be based </w:t>
      </w:r>
      <w:r>
        <w:t>on F1-C message type</w:t>
      </w:r>
      <w:r w:rsidRPr="00F17E02">
        <w:t xml:space="preserve">. </w:t>
      </w:r>
      <w:r>
        <w:t>FFS if per UE.</w:t>
      </w:r>
    </w:p>
    <w:p w:rsidR="00BA3FE6" w:rsidRDefault="00BA3FE6" w:rsidP="00BA3FE6">
      <w:pPr>
        <w:pStyle w:val="Agreement"/>
        <w:tabs>
          <w:tab w:val="clear" w:pos="1619"/>
          <w:tab w:val="num" w:pos="993"/>
        </w:tabs>
        <w:ind w:left="709" w:hanging="283"/>
      </w:pPr>
      <w:r w:rsidRPr="00F17E02">
        <w:t>FFS if the mapping should also consider DSCP/Flow labels (e.g. as an intermediate step).</w:t>
      </w:r>
    </w:p>
    <w:p w:rsidR="00BA3FE6" w:rsidRPr="00BA3FE6" w:rsidRDefault="00BA3FE6" w:rsidP="00BA3FE6">
      <w:pPr>
        <w:pStyle w:val="Agreement"/>
        <w:tabs>
          <w:tab w:val="clear" w:pos="1619"/>
          <w:tab w:val="num" w:pos="993"/>
        </w:tabs>
        <w:ind w:left="709" w:hanging="283"/>
      </w:pPr>
      <w:r w:rsidRPr="00BA3FE6">
        <w:t xml:space="preserve">Observation: The UL/DL mapping in intermediate IAB node(s) </w:t>
      </w:r>
      <w:r w:rsidRPr="00F17E02">
        <w:t>to egress BH RLC channel</w:t>
      </w:r>
      <w:r w:rsidRPr="00BA3FE6">
        <w:t xml:space="preserve"> will take into account</w:t>
      </w:r>
      <w:r>
        <w:t xml:space="preserve"> ingress BH RLC channel. </w:t>
      </w:r>
    </w:p>
    <w:p w:rsidR="00BA3FE6" w:rsidRPr="00BA3FE6" w:rsidRDefault="00BA3FE6" w:rsidP="00BA3FE6">
      <w:pPr>
        <w:pStyle w:val="Agreement"/>
        <w:tabs>
          <w:tab w:val="clear" w:pos="1619"/>
          <w:tab w:val="num" w:pos="993"/>
        </w:tabs>
        <w:ind w:left="709" w:hanging="283"/>
      </w:pPr>
      <w:r w:rsidRPr="00BA3FE6">
        <w:t xml:space="preserve">FFS: The UL/DL mapping in intermediate IAB node(s) </w:t>
      </w:r>
      <w:r w:rsidRPr="00F17E02">
        <w:t>to egress BH RLC channel</w:t>
      </w:r>
      <w:r w:rsidRPr="00BA3FE6">
        <w:t xml:space="preserve"> could also take into account </w:t>
      </w:r>
      <w:r>
        <w:t>some ID(s)</w:t>
      </w:r>
      <w:r w:rsidRPr="00F17E02">
        <w:t xml:space="preserve"> (from Adaptation Layer). </w:t>
      </w:r>
    </w:p>
    <w:p w:rsidR="00BA3FE6" w:rsidRPr="00BA3FE6" w:rsidRDefault="00BA3FE6" w:rsidP="00BA3FE6">
      <w:pPr>
        <w:pStyle w:val="Agreement"/>
        <w:tabs>
          <w:tab w:val="clear" w:pos="1619"/>
          <w:tab w:val="num" w:pos="993"/>
        </w:tabs>
        <w:ind w:left="709" w:hanging="283"/>
      </w:pPr>
      <w:r>
        <w:t>The above two Bullets are</w:t>
      </w:r>
      <w:r w:rsidRPr="00F17E02">
        <w:t xml:space="preserve"> applicable for all types of traffic (e.g. UP, CP, OAM).</w:t>
      </w:r>
    </w:p>
    <w:p w:rsidR="00F713B1" w:rsidRDefault="00BA3FE6" w:rsidP="009A399A">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w:t>
      </w:r>
      <w:r w:rsidR="00070676">
        <w:rPr>
          <w:rFonts w:eastAsiaTheme="minorEastAsia" w:hint="eastAsia"/>
          <w:lang w:eastAsia="zh-CN"/>
        </w:rPr>
        <w:t>user plane, we have not decide that whether t</w:t>
      </w:r>
      <w:r w:rsidR="00070676" w:rsidRPr="00BA3FE6">
        <w:t xml:space="preserve">he UL/DL mapping in intermediate IAB node(s) </w:t>
      </w:r>
      <w:r w:rsidR="00070676" w:rsidRPr="00F17E02">
        <w:t>to egress BH RLC channel</w:t>
      </w:r>
      <w:r w:rsidR="00070676" w:rsidRPr="00BA3FE6">
        <w:t xml:space="preserve"> </w:t>
      </w:r>
      <w:r w:rsidR="00070676">
        <w:rPr>
          <w:rFonts w:eastAsiaTheme="minorEastAsia" w:hint="eastAsia"/>
          <w:lang w:eastAsia="zh-CN"/>
        </w:rPr>
        <w:t>should</w:t>
      </w:r>
      <w:r w:rsidR="00070676" w:rsidRPr="00BA3FE6">
        <w:t xml:space="preserve"> also take into account </w:t>
      </w:r>
      <w:r w:rsidR="00070676">
        <w:t>some ID(s)</w:t>
      </w:r>
      <w:r w:rsidR="00070676" w:rsidRPr="00F17E02">
        <w:t xml:space="preserve"> (from Adaptation Layer)</w:t>
      </w:r>
      <w:r w:rsidR="00070676">
        <w:rPr>
          <w:rFonts w:eastAsiaTheme="minorEastAsia" w:hint="eastAsia"/>
          <w:lang w:eastAsia="zh-CN"/>
        </w:rPr>
        <w:t xml:space="preserve">. </w:t>
      </w:r>
      <w:r w:rsidR="00070676">
        <w:rPr>
          <w:rFonts w:eastAsiaTheme="minorEastAsia"/>
          <w:lang w:eastAsia="zh-CN"/>
        </w:rPr>
        <w:t>W</w:t>
      </w:r>
      <w:r w:rsidR="00070676">
        <w:rPr>
          <w:rFonts w:eastAsiaTheme="minorEastAsia" w:hint="eastAsia"/>
          <w:lang w:eastAsia="zh-CN"/>
        </w:rPr>
        <w:t xml:space="preserve">e will discuss this issue in this paper, and we will give some further optimization of bearer in order to satisfy the </w:t>
      </w:r>
      <w:proofErr w:type="spellStart"/>
      <w:r w:rsidR="00070676">
        <w:rPr>
          <w:rFonts w:eastAsiaTheme="minorEastAsia" w:hint="eastAsia"/>
          <w:lang w:eastAsia="zh-CN"/>
        </w:rPr>
        <w:t>QoS</w:t>
      </w:r>
      <w:proofErr w:type="spellEnd"/>
      <w:r w:rsidR="00070676">
        <w:rPr>
          <w:rFonts w:eastAsiaTheme="minorEastAsia" w:hint="eastAsia"/>
          <w:lang w:eastAsia="zh-CN"/>
        </w:rPr>
        <w:t xml:space="preserve"> requirement given the long multi-hop IAB link. </w:t>
      </w:r>
    </w:p>
    <w:bookmarkEnd w:id="6"/>
    <w:bookmarkEnd w:id="7"/>
    <w:p w:rsidR="00E3725B" w:rsidRDefault="005F3277" w:rsidP="00E3725B">
      <w:pPr>
        <w:pStyle w:val="1"/>
        <w:jc w:val="both"/>
      </w:pPr>
      <w:r>
        <w:rPr>
          <w:rFonts w:hint="eastAsia"/>
        </w:rPr>
        <w:t>Bearer mapping</w:t>
      </w:r>
    </w:p>
    <w:p w:rsidR="00070676" w:rsidRDefault="00070676" w:rsidP="00D7099F">
      <w:pPr>
        <w:pStyle w:val="a0"/>
        <w:rPr>
          <w:rFonts w:eastAsiaTheme="minorEastAsia"/>
          <w:lang w:eastAsia="zh-CN"/>
        </w:rPr>
      </w:pPr>
      <w:r>
        <w:rPr>
          <w:rFonts w:eastAsiaTheme="minorEastAsia"/>
          <w:lang w:eastAsia="zh-CN"/>
        </w:rPr>
        <w:t>I</w:t>
      </w:r>
      <w:r>
        <w:rPr>
          <w:rFonts w:eastAsiaTheme="minorEastAsia" w:hint="eastAsia"/>
          <w:lang w:eastAsia="zh-CN"/>
        </w:rPr>
        <w:t xml:space="preserve">n the discussion of routing topic, we agreed that the routing table should include next hop node ID. </w:t>
      </w:r>
      <w:r>
        <w:rPr>
          <w:rFonts w:eastAsiaTheme="minorEastAsia"/>
          <w:lang w:eastAsia="zh-CN"/>
        </w:rPr>
        <w:t>W</w:t>
      </w:r>
      <w:r>
        <w:rPr>
          <w:rFonts w:eastAsiaTheme="minorEastAsia" w:hint="eastAsia"/>
          <w:lang w:eastAsia="zh-CN"/>
        </w:rPr>
        <w:t xml:space="preserve">hen intermediate IAB node received the </w:t>
      </w:r>
      <w:r w:rsidR="00A06EAD">
        <w:rPr>
          <w:rFonts w:eastAsiaTheme="minorEastAsia" w:hint="eastAsia"/>
          <w:lang w:eastAsia="zh-CN"/>
        </w:rPr>
        <w:t>routing ID in</w:t>
      </w:r>
      <w:r>
        <w:rPr>
          <w:rFonts w:eastAsiaTheme="minorEastAsia" w:hint="eastAsia"/>
          <w:lang w:eastAsia="zh-CN"/>
        </w:rPr>
        <w:t xml:space="preserve"> adaption layer header</w:t>
      </w:r>
      <w:r w:rsidR="00A06EAD">
        <w:rPr>
          <w:rFonts w:eastAsiaTheme="minorEastAsia" w:hint="eastAsia"/>
          <w:lang w:eastAsia="zh-CN"/>
        </w:rPr>
        <w:t xml:space="preserve">, intermediate IAB node deduce the next hop IAB node, and then map this packet to egress BH RLC channel. </w:t>
      </w:r>
      <w:r w:rsidR="00B57C4A">
        <w:rPr>
          <w:rFonts w:eastAsiaTheme="minorEastAsia"/>
          <w:lang w:eastAsia="zh-CN"/>
        </w:rPr>
        <w:t>S</w:t>
      </w:r>
      <w:r w:rsidR="00B57C4A">
        <w:rPr>
          <w:rFonts w:eastAsiaTheme="minorEastAsia" w:hint="eastAsia"/>
          <w:lang w:eastAsia="zh-CN"/>
        </w:rPr>
        <w:t>o with no consideration of routing ID, the intermediate IAB node doesn</w:t>
      </w:r>
      <w:r w:rsidR="00B57C4A">
        <w:rPr>
          <w:rFonts w:eastAsiaTheme="minorEastAsia"/>
          <w:lang w:eastAsia="zh-CN"/>
        </w:rPr>
        <w:t>’</w:t>
      </w:r>
      <w:r w:rsidR="00B57C4A">
        <w:rPr>
          <w:rFonts w:eastAsiaTheme="minorEastAsia" w:hint="eastAsia"/>
          <w:lang w:eastAsia="zh-CN"/>
        </w:rPr>
        <w:t xml:space="preserve">t know which egress BH RLC channel should ingress BH RLC channel be mapped. </w:t>
      </w:r>
    </w:p>
    <w:p w:rsidR="00B57C4A" w:rsidRPr="00B57C4A" w:rsidRDefault="00B57C4A" w:rsidP="00D7099F">
      <w:pPr>
        <w:pStyle w:val="a0"/>
        <w:rPr>
          <w:rFonts w:eastAsiaTheme="minorEastAsia"/>
          <w:b/>
          <w:lang w:eastAsia="zh-CN"/>
        </w:rPr>
      </w:pPr>
      <w:r w:rsidRPr="00B57C4A">
        <w:rPr>
          <w:rFonts w:eastAsiaTheme="minorEastAsia" w:hint="eastAsia"/>
          <w:b/>
          <w:lang w:eastAsia="zh-CN"/>
        </w:rPr>
        <w:t xml:space="preserve">Proposal 1: </w:t>
      </w:r>
      <w:r w:rsidRPr="00B57C4A">
        <w:rPr>
          <w:b/>
        </w:rPr>
        <w:t xml:space="preserve">The UL/DL mapping in intermediate IAB node(s) to egress BH RLC channel could also take into account </w:t>
      </w:r>
      <w:r>
        <w:rPr>
          <w:rFonts w:eastAsiaTheme="minorEastAsia" w:hint="eastAsia"/>
          <w:b/>
          <w:lang w:eastAsia="zh-CN"/>
        </w:rPr>
        <w:t xml:space="preserve">routing ID </w:t>
      </w:r>
      <w:r w:rsidRPr="00B57C4A">
        <w:rPr>
          <w:b/>
        </w:rPr>
        <w:t>from Adaptation Layer.</w:t>
      </w:r>
    </w:p>
    <w:p w:rsidR="00755751" w:rsidRDefault="00755751" w:rsidP="00755751">
      <w:pPr>
        <w:pStyle w:val="a0"/>
        <w:spacing w:afterLines="50"/>
        <w:rPr>
          <w:rFonts w:eastAsiaTheme="minorEastAsia"/>
          <w:lang w:val="en-GB" w:eastAsia="zh-CN"/>
        </w:rPr>
      </w:pPr>
      <w:r w:rsidRPr="008F1281">
        <w:rPr>
          <w:rFonts w:eastAsiaTheme="minorEastAsia"/>
          <w:lang w:val="en-GB" w:eastAsia="zh-CN"/>
        </w:rPr>
        <w:t>I</w:t>
      </w:r>
      <w:r w:rsidRPr="008F1281">
        <w:rPr>
          <w:rFonts w:eastAsiaTheme="minorEastAsia" w:hint="eastAsia"/>
          <w:lang w:val="en-GB" w:eastAsia="zh-CN"/>
        </w:rPr>
        <w:t xml:space="preserve">n </w:t>
      </w:r>
      <w:r>
        <w:rPr>
          <w:rFonts w:eastAsiaTheme="minorEastAsia" w:hint="eastAsia"/>
          <w:lang w:val="en-GB" w:eastAsia="zh-CN"/>
        </w:rPr>
        <w:t xml:space="preserve">the discussion of the last meeting, we considered the </w:t>
      </w:r>
      <w:r>
        <w:rPr>
          <w:rFonts w:eastAsiaTheme="minorEastAsia"/>
          <w:lang w:val="en-GB" w:eastAsia="zh-CN"/>
        </w:rPr>
        <w:t>scenario</w:t>
      </w:r>
      <w:r>
        <w:rPr>
          <w:rFonts w:eastAsiaTheme="minorEastAsia" w:hint="eastAsia"/>
          <w:lang w:val="en-GB" w:eastAsia="zh-CN"/>
        </w:rPr>
        <w:t xml:space="preserve"> of egress remapping. </w:t>
      </w:r>
      <w:r>
        <w:rPr>
          <w:rFonts w:eastAsiaTheme="minorEastAsia"/>
          <w:lang w:val="en-GB" w:eastAsia="zh-CN"/>
        </w:rPr>
        <w:t>T</w:t>
      </w:r>
      <w:r>
        <w:rPr>
          <w:rFonts w:eastAsiaTheme="minorEastAsia" w:hint="eastAsia"/>
          <w:lang w:val="en-GB" w:eastAsia="zh-CN"/>
        </w:rPr>
        <w:t>his scenario is illustrated below:</w:t>
      </w:r>
    </w:p>
    <w:p w:rsidR="00755751" w:rsidRDefault="00755751" w:rsidP="00755751">
      <w:pPr>
        <w:pStyle w:val="a0"/>
        <w:spacing w:afterLines="50"/>
        <w:jc w:val="center"/>
        <w:rPr>
          <w:rFonts w:eastAsiaTheme="minorEastAsia"/>
          <w:lang w:eastAsia="zh-CN"/>
        </w:rPr>
      </w:pPr>
      <w:r>
        <w:object w:dxaOrig="8871" w:dyaOrig="2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16pt" o:ole="">
            <v:imagedata r:id="rId9" o:title=""/>
          </v:shape>
          <o:OLEObject Type="Embed" ProgID="Visio.Drawing.11" ShapeID="_x0000_i1025" DrawAspect="Content" ObjectID="_1618319116" r:id="rId10"/>
        </w:object>
      </w:r>
    </w:p>
    <w:p w:rsidR="00755751" w:rsidRDefault="00755751" w:rsidP="00755751">
      <w:pPr>
        <w:pStyle w:val="a0"/>
        <w:spacing w:afterLines="50"/>
        <w:jc w:val="center"/>
        <w:rPr>
          <w:rFonts w:eastAsiaTheme="minorEastAsia"/>
          <w:lang w:eastAsia="zh-CN"/>
        </w:rPr>
      </w:pPr>
      <w:r>
        <w:rPr>
          <w:rFonts w:eastAsiaTheme="minorEastAsia"/>
          <w:lang w:eastAsia="zh-CN"/>
        </w:rPr>
        <w:t>F</w:t>
      </w:r>
      <w:r>
        <w:rPr>
          <w:rFonts w:eastAsiaTheme="minorEastAsia" w:hint="eastAsia"/>
          <w:lang w:eastAsia="zh-CN"/>
        </w:rPr>
        <w:t>igure 1: egress bearer remapping</w:t>
      </w:r>
    </w:p>
    <w:p w:rsidR="00755751" w:rsidRDefault="00755751" w:rsidP="00755751">
      <w:pPr>
        <w:pStyle w:val="a0"/>
        <w:spacing w:afterLines="50"/>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figure 1, UE DRB1 and UE DRB2 are mapped to IAB1 RLC channel 1. </w:t>
      </w:r>
      <w:r>
        <w:rPr>
          <w:rFonts w:eastAsiaTheme="minorEastAsia"/>
          <w:lang w:val="en-GB" w:eastAsia="zh-CN"/>
        </w:rPr>
        <w:t>B</w:t>
      </w:r>
      <w:r>
        <w:rPr>
          <w:rFonts w:eastAsiaTheme="minorEastAsia" w:hint="eastAsia"/>
          <w:lang w:val="en-GB" w:eastAsia="zh-CN"/>
        </w:rPr>
        <w:t xml:space="preserve">ut in the egress hop, UE DRB1 and UE DRB2 are remapped to IAB2 RLC channel 1 and IAB2 RLC channel 2. </w:t>
      </w:r>
      <w:r>
        <w:rPr>
          <w:rFonts w:eastAsiaTheme="minorEastAsia"/>
          <w:lang w:val="en-GB" w:eastAsia="zh-CN"/>
        </w:rPr>
        <w:t>T</w:t>
      </w:r>
      <w:r>
        <w:rPr>
          <w:rFonts w:eastAsiaTheme="minorEastAsia" w:hint="eastAsia"/>
          <w:lang w:val="en-GB" w:eastAsia="zh-CN"/>
        </w:rPr>
        <w:t>his is the scenario of egress bearer mapping.</w:t>
      </w:r>
    </w:p>
    <w:p w:rsidR="009568D2" w:rsidRDefault="00F52C1A" w:rsidP="00755751">
      <w:pPr>
        <w:pStyle w:val="a0"/>
        <w:spacing w:afterLines="50"/>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previous meeting, we agreed that bearer mapping and routing are both functions of adaption layer. </w:t>
      </w:r>
      <w:r>
        <w:rPr>
          <w:rFonts w:eastAsiaTheme="minorEastAsia"/>
          <w:lang w:val="en-GB" w:eastAsia="zh-CN"/>
        </w:rPr>
        <w:t>S</w:t>
      </w:r>
      <w:r>
        <w:rPr>
          <w:rFonts w:eastAsiaTheme="minorEastAsia" w:hint="eastAsia"/>
          <w:lang w:val="en-GB" w:eastAsia="zh-CN"/>
        </w:rPr>
        <w:t xml:space="preserve">ince the adaption layer is configured by Donor CU, then we </w:t>
      </w:r>
      <w:r w:rsidR="00F730C9">
        <w:rPr>
          <w:rFonts w:eastAsiaTheme="minorEastAsia" w:hint="eastAsia"/>
          <w:lang w:val="en-GB" w:eastAsia="zh-CN"/>
        </w:rPr>
        <w:t>can</w:t>
      </w:r>
      <w:r>
        <w:rPr>
          <w:rFonts w:eastAsiaTheme="minorEastAsia" w:hint="eastAsia"/>
          <w:lang w:val="en-GB" w:eastAsia="zh-CN"/>
        </w:rPr>
        <w:t xml:space="preserve"> consider that </w:t>
      </w:r>
      <w:r w:rsidR="00F730C9">
        <w:rPr>
          <w:rFonts w:eastAsiaTheme="minorEastAsia" w:hint="eastAsia"/>
          <w:lang w:val="en-GB" w:eastAsia="zh-CN"/>
        </w:rPr>
        <w:t xml:space="preserve">bearer mapping and routing are all configured and decided by Donor CU. </w:t>
      </w:r>
      <w:r w:rsidR="00F730C9">
        <w:rPr>
          <w:rFonts w:eastAsiaTheme="minorEastAsia"/>
          <w:lang w:val="en-GB" w:eastAsia="zh-CN"/>
        </w:rPr>
        <w:t>I</w:t>
      </w:r>
      <w:r w:rsidR="00F730C9">
        <w:rPr>
          <w:rFonts w:eastAsiaTheme="minorEastAsia" w:hint="eastAsia"/>
          <w:lang w:val="en-GB" w:eastAsia="zh-CN"/>
        </w:rPr>
        <w:t xml:space="preserve">n the last meeting, we also have </w:t>
      </w:r>
      <w:r w:rsidR="009568D2">
        <w:rPr>
          <w:rFonts w:eastAsiaTheme="minorEastAsia" w:hint="eastAsia"/>
          <w:lang w:val="en-GB" w:eastAsia="zh-CN"/>
        </w:rPr>
        <w:t xml:space="preserve">the conclusion that bearer mapping is per UE bearer granularity (identified by GTP TEID), which provides possibility for each intermediate IAB node to </w:t>
      </w:r>
      <w:r w:rsidR="009568D2">
        <w:rPr>
          <w:rFonts w:eastAsiaTheme="minorEastAsia"/>
          <w:lang w:val="en-GB" w:eastAsia="zh-CN"/>
        </w:rPr>
        <w:t>differentiate</w:t>
      </w:r>
      <w:r w:rsidR="009568D2">
        <w:rPr>
          <w:rFonts w:eastAsiaTheme="minorEastAsia" w:hint="eastAsia"/>
          <w:lang w:val="en-GB" w:eastAsia="zh-CN"/>
        </w:rPr>
        <w:t xml:space="preserve"> each UE bearer. </w:t>
      </w:r>
      <w:r w:rsidR="009568D2">
        <w:rPr>
          <w:rFonts w:eastAsiaTheme="minorEastAsia"/>
          <w:lang w:val="en-GB" w:eastAsia="zh-CN"/>
        </w:rPr>
        <w:t>S</w:t>
      </w:r>
      <w:r w:rsidR="009568D2">
        <w:rPr>
          <w:rFonts w:eastAsiaTheme="minorEastAsia" w:hint="eastAsia"/>
          <w:lang w:val="en-GB" w:eastAsia="zh-CN"/>
        </w:rPr>
        <w:t xml:space="preserve">o </w:t>
      </w:r>
      <w:bookmarkStart w:id="8" w:name="OLE_LINK7"/>
      <w:bookmarkStart w:id="9" w:name="OLE_LINK8"/>
      <w:r w:rsidR="009568D2">
        <w:rPr>
          <w:rFonts w:eastAsiaTheme="minorEastAsia" w:hint="eastAsia"/>
          <w:lang w:val="en-GB" w:eastAsia="zh-CN"/>
        </w:rPr>
        <w:t xml:space="preserve">from the aspect of intermediate IAB node, it is feasible to remap ingress BH RLC channel to </w:t>
      </w:r>
      <w:r w:rsidR="009568D2">
        <w:rPr>
          <w:rFonts w:eastAsiaTheme="minorEastAsia"/>
          <w:lang w:val="en-GB" w:eastAsia="zh-CN"/>
        </w:rPr>
        <w:t>different</w:t>
      </w:r>
      <w:r w:rsidR="009568D2">
        <w:rPr>
          <w:rFonts w:eastAsiaTheme="minorEastAsia" w:hint="eastAsia"/>
          <w:lang w:val="en-GB" w:eastAsia="zh-CN"/>
        </w:rPr>
        <w:t xml:space="preserve"> egress BH RLC channel.</w:t>
      </w:r>
      <w:bookmarkEnd w:id="8"/>
      <w:bookmarkEnd w:id="9"/>
    </w:p>
    <w:p w:rsidR="009568D2" w:rsidRPr="009568D2" w:rsidRDefault="009568D2" w:rsidP="00755751">
      <w:pPr>
        <w:pStyle w:val="a0"/>
        <w:spacing w:afterLines="50"/>
        <w:jc w:val="left"/>
        <w:rPr>
          <w:rFonts w:eastAsiaTheme="minorEastAsia"/>
          <w:b/>
          <w:lang w:val="en-GB" w:eastAsia="zh-CN"/>
        </w:rPr>
      </w:pPr>
      <w:r w:rsidRPr="009568D2">
        <w:rPr>
          <w:rFonts w:eastAsiaTheme="minorEastAsia"/>
          <w:b/>
          <w:lang w:val="en-GB" w:eastAsia="zh-CN"/>
        </w:rPr>
        <w:t>Observation</w:t>
      </w:r>
      <w:r w:rsidRPr="009568D2">
        <w:rPr>
          <w:rFonts w:eastAsiaTheme="minorEastAsia" w:hint="eastAsia"/>
          <w:b/>
          <w:lang w:val="en-GB" w:eastAsia="zh-CN"/>
        </w:rPr>
        <w:t xml:space="preserve"> 1: from the aspect of intermediate IAB node, it is feasible to remap ingress BH RLC channel to </w:t>
      </w:r>
      <w:r w:rsidRPr="009568D2">
        <w:rPr>
          <w:rFonts w:eastAsiaTheme="minorEastAsia"/>
          <w:b/>
          <w:lang w:val="en-GB" w:eastAsia="zh-CN"/>
        </w:rPr>
        <w:t>different</w:t>
      </w:r>
      <w:r w:rsidRPr="009568D2">
        <w:rPr>
          <w:rFonts w:eastAsiaTheme="minorEastAsia" w:hint="eastAsia"/>
          <w:b/>
          <w:lang w:val="en-GB" w:eastAsia="zh-CN"/>
        </w:rPr>
        <w:t xml:space="preserve"> egress BH RLC channel.</w:t>
      </w:r>
    </w:p>
    <w:p w:rsidR="00F52C1A" w:rsidRDefault="00390781" w:rsidP="00755751">
      <w:pPr>
        <w:pStyle w:val="a0"/>
        <w:spacing w:afterLines="50"/>
        <w:jc w:val="left"/>
        <w:rPr>
          <w:rFonts w:eastAsiaTheme="minorEastAsia"/>
          <w:lang w:val="en-GB" w:eastAsia="zh-CN"/>
        </w:rPr>
      </w:pPr>
      <w:r>
        <w:rPr>
          <w:rFonts w:eastAsiaTheme="minorEastAsia"/>
          <w:lang w:val="en-GB" w:eastAsia="zh-CN"/>
        </w:rPr>
        <w:t>F</w:t>
      </w:r>
      <w:r>
        <w:rPr>
          <w:rFonts w:eastAsiaTheme="minorEastAsia" w:hint="eastAsia"/>
          <w:lang w:val="en-GB" w:eastAsia="zh-CN"/>
        </w:rPr>
        <w:t xml:space="preserve">rom the aspect of </w:t>
      </w:r>
      <w:r w:rsidR="00F730C9">
        <w:rPr>
          <w:rFonts w:eastAsiaTheme="minorEastAsia" w:hint="eastAsia"/>
          <w:lang w:val="en-GB" w:eastAsia="zh-CN"/>
        </w:rPr>
        <w:t>Donor CU</w:t>
      </w:r>
      <w:r>
        <w:rPr>
          <w:rFonts w:eastAsiaTheme="minorEastAsia" w:hint="eastAsia"/>
          <w:lang w:val="en-GB" w:eastAsia="zh-CN"/>
        </w:rPr>
        <w:t>, Donor CU</w:t>
      </w:r>
      <w:r w:rsidR="00F730C9">
        <w:rPr>
          <w:rFonts w:eastAsiaTheme="minorEastAsia" w:hint="eastAsia"/>
          <w:lang w:val="en-GB" w:eastAsia="zh-CN"/>
        </w:rPr>
        <w:t xml:space="preserve"> is fully able to configure whether the egress bearers are remapped </w:t>
      </w:r>
      <w:r w:rsidR="00CC6B12">
        <w:rPr>
          <w:rFonts w:eastAsiaTheme="minorEastAsia" w:hint="eastAsia"/>
          <w:lang w:val="en-GB" w:eastAsia="zh-CN"/>
        </w:rPr>
        <w:t xml:space="preserve">to different BH RLC </w:t>
      </w:r>
      <w:r w:rsidR="00CC6B12">
        <w:rPr>
          <w:rFonts w:eastAsiaTheme="minorEastAsia"/>
          <w:lang w:val="en-GB" w:eastAsia="zh-CN"/>
        </w:rPr>
        <w:t>channel</w:t>
      </w:r>
      <w:r w:rsidR="00CC6B12">
        <w:rPr>
          <w:rFonts w:eastAsiaTheme="minorEastAsia" w:hint="eastAsia"/>
          <w:lang w:val="en-GB" w:eastAsia="zh-CN"/>
        </w:rPr>
        <w:t xml:space="preserve"> or a same BH RLC channel</w:t>
      </w:r>
      <w:r w:rsidR="00F730C9">
        <w:rPr>
          <w:rFonts w:eastAsiaTheme="minorEastAsia" w:hint="eastAsia"/>
          <w:lang w:val="en-GB" w:eastAsia="zh-CN"/>
        </w:rPr>
        <w:t xml:space="preserve">. </w:t>
      </w:r>
      <w:r>
        <w:rPr>
          <w:rFonts w:eastAsiaTheme="minorEastAsia"/>
          <w:lang w:val="en-GB" w:eastAsia="zh-CN"/>
        </w:rPr>
        <w:t>H</w:t>
      </w:r>
      <w:r>
        <w:rPr>
          <w:rFonts w:eastAsiaTheme="minorEastAsia" w:hint="eastAsia"/>
          <w:lang w:val="en-GB" w:eastAsia="zh-CN"/>
        </w:rPr>
        <w:t xml:space="preserve">ow to configure the egress mapping rule is </w:t>
      </w:r>
      <w:r>
        <w:rPr>
          <w:rFonts w:eastAsiaTheme="minorEastAsia"/>
          <w:lang w:val="en-GB" w:eastAsia="zh-CN"/>
        </w:rPr>
        <w:t>completely</w:t>
      </w:r>
      <w:r>
        <w:rPr>
          <w:rFonts w:eastAsiaTheme="minorEastAsia" w:hint="eastAsia"/>
          <w:lang w:val="en-GB" w:eastAsia="zh-CN"/>
        </w:rPr>
        <w:t xml:space="preserve"> up to the implementation and management to the IAB link of Donor CU. </w:t>
      </w:r>
    </w:p>
    <w:p w:rsidR="00390781" w:rsidRPr="00390781" w:rsidRDefault="00390781" w:rsidP="00390781">
      <w:pPr>
        <w:pStyle w:val="a0"/>
        <w:spacing w:afterLines="50"/>
        <w:jc w:val="left"/>
        <w:rPr>
          <w:rFonts w:eastAsiaTheme="minorEastAsia"/>
          <w:b/>
          <w:lang w:val="en-GB" w:eastAsia="zh-CN"/>
        </w:rPr>
      </w:pPr>
      <w:r w:rsidRPr="00390781">
        <w:rPr>
          <w:rFonts w:eastAsiaTheme="minorEastAsia"/>
          <w:b/>
          <w:lang w:val="en-GB" w:eastAsia="zh-CN"/>
        </w:rPr>
        <w:t>Observation</w:t>
      </w:r>
      <w:r w:rsidRPr="00390781">
        <w:rPr>
          <w:rFonts w:eastAsiaTheme="minorEastAsia" w:hint="eastAsia"/>
          <w:b/>
          <w:lang w:val="en-GB" w:eastAsia="zh-CN"/>
        </w:rPr>
        <w:t xml:space="preserve"> </w:t>
      </w:r>
      <w:r w:rsidR="00482224">
        <w:rPr>
          <w:rFonts w:eastAsiaTheme="minorEastAsia" w:hint="eastAsia"/>
          <w:b/>
          <w:lang w:val="en-GB" w:eastAsia="zh-CN"/>
        </w:rPr>
        <w:t>2</w:t>
      </w:r>
      <w:r w:rsidRPr="00390781">
        <w:rPr>
          <w:rFonts w:eastAsiaTheme="minorEastAsia" w:hint="eastAsia"/>
          <w:b/>
          <w:lang w:val="en-GB" w:eastAsia="zh-CN"/>
        </w:rPr>
        <w:t xml:space="preserve">: </w:t>
      </w:r>
      <w:r w:rsidRPr="00390781">
        <w:rPr>
          <w:rFonts w:eastAsiaTheme="minorEastAsia"/>
          <w:b/>
          <w:lang w:val="en-GB" w:eastAsia="zh-CN"/>
        </w:rPr>
        <w:t>F</w:t>
      </w:r>
      <w:r w:rsidRPr="00390781">
        <w:rPr>
          <w:rFonts w:eastAsiaTheme="minorEastAsia" w:hint="eastAsia"/>
          <w:b/>
          <w:lang w:val="en-GB" w:eastAsia="zh-CN"/>
        </w:rPr>
        <w:t xml:space="preserve">rom the aspect of Donor CU, Donor CU is fully able to configure whether the egress bearers are remapped to different BH RLC </w:t>
      </w:r>
      <w:r w:rsidRPr="00390781">
        <w:rPr>
          <w:rFonts w:eastAsiaTheme="minorEastAsia"/>
          <w:b/>
          <w:lang w:val="en-GB" w:eastAsia="zh-CN"/>
        </w:rPr>
        <w:t>channel</w:t>
      </w:r>
      <w:r w:rsidRPr="00390781">
        <w:rPr>
          <w:rFonts w:eastAsiaTheme="minorEastAsia" w:hint="eastAsia"/>
          <w:b/>
          <w:lang w:val="en-GB" w:eastAsia="zh-CN"/>
        </w:rPr>
        <w:t xml:space="preserve"> or a same BH RLC channel.</w:t>
      </w:r>
    </w:p>
    <w:p w:rsidR="00755751" w:rsidRDefault="00755751" w:rsidP="00755751">
      <w:pPr>
        <w:pStyle w:val="a0"/>
        <w:spacing w:afterLines="50"/>
        <w:jc w:val="left"/>
        <w:rPr>
          <w:rFonts w:eastAsiaTheme="minorEastAsia"/>
          <w:lang w:val="en-GB" w:eastAsia="zh-CN"/>
        </w:rPr>
      </w:pPr>
      <w:r>
        <w:rPr>
          <w:rFonts w:eastAsiaTheme="minorEastAsia"/>
          <w:lang w:val="en-GB" w:eastAsia="zh-CN"/>
        </w:rPr>
        <w:t>H</w:t>
      </w:r>
      <w:r>
        <w:rPr>
          <w:rFonts w:eastAsiaTheme="minorEastAsia" w:hint="eastAsia"/>
          <w:lang w:val="en-GB" w:eastAsia="zh-CN"/>
        </w:rPr>
        <w:t xml:space="preserve">owever, we </w:t>
      </w:r>
      <w:r>
        <w:rPr>
          <w:rFonts w:eastAsiaTheme="minorEastAsia"/>
          <w:lang w:val="en-GB" w:eastAsia="zh-CN"/>
        </w:rPr>
        <w:t xml:space="preserve">don't see the benefit of this egress bearer remapping scenario. </w:t>
      </w:r>
      <w:r>
        <w:rPr>
          <w:rFonts w:eastAsiaTheme="minorEastAsia" w:hint="eastAsia"/>
          <w:lang w:val="en-GB" w:eastAsia="zh-CN"/>
        </w:rPr>
        <w:t xml:space="preserve">Since all bearers mapping are configured by Donor CU. </w:t>
      </w:r>
      <w:r>
        <w:rPr>
          <w:rFonts w:eastAsiaTheme="minorEastAsia"/>
          <w:lang w:val="en-GB" w:eastAsia="zh-CN"/>
        </w:rPr>
        <w:t>A</w:t>
      </w:r>
      <w:r>
        <w:rPr>
          <w:rFonts w:eastAsiaTheme="minorEastAsia" w:hint="eastAsia"/>
          <w:lang w:val="en-GB" w:eastAsia="zh-CN"/>
        </w:rPr>
        <w:t xml:space="preserve">lso the UE DRB, IAB RLC channels are established/modified/released by Donor CU. </w:t>
      </w:r>
      <w:r>
        <w:rPr>
          <w:rFonts w:eastAsiaTheme="minorEastAsia"/>
          <w:lang w:val="en-GB" w:eastAsia="zh-CN"/>
        </w:rPr>
        <w:t>I</w:t>
      </w:r>
      <w:r>
        <w:rPr>
          <w:rFonts w:eastAsiaTheme="minorEastAsia" w:hint="eastAsia"/>
          <w:lang w:val="en-GB" w:eastAsia="zh-CN"/>
        </w:rPr>
        <w:t xml:space="preserve">f Donor CU considers UE DRB1 and UE DRB2 have the same </w:t>
      </w:r>
      <w:proofErr w:type="spellStart"/>
      <w:r>
        <w:rPr>
          <w:rFonts w:eastAsiaTheme="minorEastAsia" w:hint="eastAsia"/>
          <w:lang w:val="en-GB" w:eastAsia="zh-CN"/>
        </w:rPr>
        <w:t>QoS</w:t>
      </w:r>
      <w:proofErr w:type="spellEnd"/>
      <w:r>
        <w:rPr>
          <w:rFonts w:eastAsiaTheme="minorEastAsia" w:hint="eastAsia"/>
          <w:lang w:val="en-GB" w:eastAsia="zh-CN"/>
        </w:rPr>
        <w:t xml:space="preserve"> character, Donor CU maps UE DRB1 and UE DRB2 in IAB1 RLC channel1. </w:t>
      </w:r>
      <w:r>
        <w:rPr>
          <w:rFonts w:eastAsiaTheme="minorEastAsia"/>
          <w:lang w:val="en-GB" w:eastAsia="zh-CN"/>
        </w:rPr>
        <w:t>T</w:t>
      </w:r>
      <w:r>
        <w:rPr>
          <w:rFonts w:eastAsiaTheme="minorEastAsia" w:hint="eastAsia"/>
          <w:lang w:val="en-GB" w:eastAsia="zh-CN"/>
        </w:rPr>
        <w:t xml:space="preserve">hen Donor CU makes no sense to tear down IAB RLC channels, and remap UE DRB1 to IAB2 RLC channel1, UE DRB2 to IAB RLC channels 2. </w:t>
      </w:r>
    </w:p>
    <w:p w:rsidR="00755751" w:rsidRDefault="00A27167" w:rsidP="00755751">
      <w:pPr>
        <w:pStyle w:val="a0"/>
        <w:spacing w:afterLines="50"/>
        <w:jc w:val="left"/>
        <w:rPr>
          <w:rFonts w:eastAsiaTheme="minorEastAsia"/>
          <w:b/>
          <w:lang w:val="en-GB" w:eastAsia="zh-CN"/>
        </w:rPr>
      </w:pPr>
      <w:r>
        <w:rPr>
          <w:rFonts w:eastAsiaTheme="minorEastAsia" w:hint="eastAsia"/>
          <w:b/>
          <w:lang w:val="en-GB" w:eastAsia="zh-CN"/>
        </w:rPr>
        <w:t>Observation</w:t>
      </w:r>
      <w:r w:rsidR="00755751" w:rsidRPr="00CC103A">
        <w:rPr>
          <w:rFonts w:eastAsiaTheme="minorEastAsia" w:hint="eastAsia"/>
          <w:b/>
          <w:lang w:val="en-GB" w:eastAsia="zh-CN"/>
        </w:rPr>
        <w:t xml:space="preserve"> </w:t>
      </w:r>
      <w:r w:rsidR="00755751">
        <w:rPr>
          <w:rFonts w:eastAsiaTheme="minorEastAsia" w:hint="eastAsia"/>
          <w:b/>
          <w:lang w:val="en-GB" w:eastAsia="zh-CN"/>
        </w:rPr>
        <w:t>3</w:t>
      </w:r>
      <w:r w:rsidR="00755751" w:rsidRPr="00CC103A">
        <w:rPr>
          <w:rFonts w:eastAsiaTheme="minorEastAsia" w:hint="eastAsia"/>
          <w:b/>
          <w:lang w:val="en-GB" w:eastAsia="zh-CN"/>
        </w:rPr>
        <w:t>:</w:t>
      </w:r>
      <w:r w:rsidR="00755751">
        <w:rPr>
          <w:rFonts w:eastAsiaTheme="minorEastAsia" w:hint="eastAsia"/>
          <w:b/>
          <w:lang w:val="en-GB" w:eastAsia="zh-CN"/>
        </w:rPr>
        <w:t xml:space="preserve"> </w:t>
      </w:r>
      <w:r>
        <w:rPr>
          <w:rFonts w:eastAsiaTheme="minorEastAsia" w:hint="eastAsia"/>
          <w:b/>
          <w:lang w:val="en-GB" w:eastAsia="zh-CN"/>
        </w:rPr>
        <w:t>egress bearer remapping doesn</w:t>
      </w:r>
      <w:r>
        <w:rPr>
          <w:rFonts w:eastAsiaTheme="minorEastAsia"/>
          <w:b/>
          <w:lang w:val="en-GB" w:eastAsia="zh-CN"/>
        </w:rPr>
        <w:t>’</w:t>
      </w:r>
      <w:r>
        <w:rPr>
          <w:rFonts w:eastAsiaTheme="minorEastAsia" w:hint="eastAsia"/>
          <w:b/>
          <w:lang w:val="en-GB" w:eastAsia="zh-CN"/>
        </w:rPr>
        <w:t>t bring any benefit by now</w:t>
      </w:r>
      <w:r w:rsidR="00755751" w:rsidRPr="00CC103A">
        <w:rPr>
          <w:rFonts w:eastAsiaTheme="minorEastAsia" w:hint="eastAsia"/>
          <w:b/>
          <w:lang w:val="en-GB" w:eastAsia="zh-CN"/>
        </w:rPr>
        <w:t>.</w:t>
      </w:r>
    </w:p>
    <w:p w:rsidR="00A27167" w:rsidRDefault="00A27167" w:rsidP="00755751">
      <w:pPr>
        <w:pStyle w:val="a0"/>
        <w:spacing w:afterLines="50"/>
        <w:jc w:val="left"/>
        <w:rPr>
          <w:rFonts w:eastAsiaTheme="minorEastAsia"/>
          <w:lang w:val="en-GB" w:eastAsia="zh-CN"/>
        </w:rPr>
      </w:pPr>
      <w:r w:rsidRPr="00A27167">
        <w:rPr>
          <w:rFonts w:eastAsiaTheme="minorEastAsia"/>
          <w:lang w:val="en-GB" w:eastAsia="zh-CN"/>
        </w:rPr>
        <w:t>A</w:t>
      </w:r>
      <w:r w:rsidRPr="00A27167">
        <w:rPr>
          <w:rFonts w:eastAsiaTheme="minorEastAsia" w:hint="eastAsia"/>
          <w:lang w:val="en-GB" w:eastAsia="zh-CN"/>
        </w:rPr>
        <w:t>lthough we don</w:t>
      </w:r>
      <w:r w:rsidRPr="00A27167">
        <w:rPr>
          <w:rFonts w:eastAsiaTheme="minorEastAsia"/>
          <w:lang w:val="en-GB" w:eastAsia="zh-CN"/>
        </w:rPr>
        <w:t>’</w:t>
      </w:r>
      <w:r w:rsidRPr="00A27167">
        <w:rPr>
          <w:rFonts w:eastAsiaTheme="minorEastAsia" w:hint="eastAsia"/>
          <w:lang w:val="en-GB" w:eastAsia="zh-CN"/>
        </w:rPr>
        <w:t xml:space="preserve">t see any </w:t>
      </w:r>
      <w:r w:rsidR="00016825">
        <w:rPr>
          <w:rFonts w:eastAsiaTheme="minorEastAsia" w:hint="eastAsia"/>
          <w:lang w:val="en-GB" w:eastAsia="zh-CN"/>
        </w:rPr>
        <w:t xml:space="preserve">benefit brought by egress bearer remapping, there is no need to limit the egress bearer remapping </w:t>
      </w:r>
      <w:r w:rsidR="00016825">
        <w:rPr>
          <w:rFonts w:eastAsiaTheme="minorEastAsia"/>
          <w:lang w:val="en-GB" w:eastAsia="zh-CN"/>
        </w:rPr>
        <w:t>behaviour</w:t>
      </w:r>
      <w:r w:rsidR="00016825">
        <w:rPr>
          <w:rFonts w:eastAsiaTheme="minorEastAsia" w:hint="eastAsia"/>
          <w:lang w:val="en-GB" w:eastAsia="zh-CN"/>
        </w:rPr>
        <w:t xml:space="preserve"> by Donor </w:t>
      </w:r>
      <w:proofErr w:type="spellStart"/>
      <w:r w:rsidR="00016825">
        <w:rPr>
          <w:rFonts w:eastAsiaTheme="minorEastAsia" w:hint="eastAsia"/>
          <w:lang w:val="en-GB" w:eastAsia="zh-CN"/>
        </w:rPr>
        <w:t>gNB</w:t>
      </w:r>
      <w:proofErr w:type="spellEnd"/>
      <w:r w:rsidR="00016825">
        <w:rPr>
          <w:rFonts w:eastAsiaTheme="minorEastAsia" w:hint="eastAsia"/>
          <w:lang w:val="en-GB" w:eastAsia="zh-CN"/>
        </w:rPr>
        <w:t xml:space="preserve">, since the current agreed Donor </w:t>
      </w:r>
      <w:proofErr w:type="spellStart"/>
      <w:r w:rsidR="00016825">
        <w:rPr>
          <w:rFonts w:eastAsiaTheme="minorEastAsia" w:hint="eastAsia"/>
          <w:lang w:val="en-GB" w:eastAsia="zh-CN"/>
        </w:rPr>
        <w:t>gNB</w:t>
      </w:r>
      <w:proofErr w:type="spellEnd"/>
      <w:r w:rsidR="00016825">
        <w:rPr>
          <w:rFonts w:eastAsiaTheme="minorEastAsia" w:hint="eastAsia"/>
          <w:lang w:val="en-GB" w:eastAsia="zh-CN"/>
        </w:rPr>
        <w:t xml:space="preserve"> already support egress bearer remapping. </w:t>
      </w:r>
      <w:r w:rsidR="00016825">
        <w:rPr>
          <w:rFonts w:eastAsiaTheme="minorEastAsia"/>
          <w:lang w:val="en-GB" w:eastAsia="zh-CN"/>
        </w:rPr>
        <w:t>S</w:t>
      </w:r>
      <w:r w:rsidR="00016825">
        <w:rPr>
          <w:rFonts w:eastAsiaTheme="minorEastAsia" w:hint="eastAsia"/>
          <w:lang w:val="en-GB" w:eastAsia="zh-CN"/>
        </w:rPr>
        <w:t xml:space="preserve">o we can leave this egress bearer remapping issue to Donor </w:t>
      </w:r>
      <w:proofErr w:type="spellStart"/>
      <w:r w:rsidR="00016825">
        <w:rPr>
          <w:rFonts w:eastAsiaTheme="minorEastAsia" w:hint="eastAsia"/>
          <w:lang w:val="en-GB" w:eastAsia="zh-CN"/>
        </w:rPr>
        <w:t>gNB</w:t>
      </w:r>
      <w:proofErr w:type="spellEnd"/>
      <w:r w:rsidR="00016825">
        <w:rPr>
          <w:rFonts w:eastAsiaTheme="minorEastAsia" w:hint="eastAsia"/>
          <w:lang w:val="en-GB" w:eastAsia="zh-CN"/>
        </w:rPr>
        <w:t xml:space="preserve"> implementation, </w:t>
      </w:r>
      <w:r w:rsidR="00F30FB6">
        <w:rPr>
          <w:rFonts w:eastAsiaTheme="minorEastAsia" w:hint="eastAsia"/>
          <w:lang w:val="en-GB" w:eastAsia="zh-CN"/>
        </w:rPr>
        <w:t>in result t</w:t>
      </w:r>
      <w:r w:rsidR="00F30FB6" w:rsidRPr="00F30FB6">
        <w:rPr>
          <w:rFonts w:eastAsiaTheme="minorEastAsia" w:hint="eastAsia"/>
          <w:lang w:val="en-GB" w:eastAsia="zh-CN"/>
        </w:rPr>
        <w:t xml:space="preserve">hat Donor </w:t>
      </w:r>
      <w:proofErr w:type="spellStart"/>
      <w:r w:rsidR="00F30FB6" w:rsidRPr="00F30FB6">
        <w:rPr>
          <w:rFonts w:eastAsiaTheme="minorEastAsia" w:hint="eastAsia"/>
          <w:lang w:val="en-GB" w:eastAsia="zh-CN"/>
        </w:rPr>
        <w:t>gNB</w:t>
      </w:r>
      <w:proofErr w:type="spellEnd"/>
      <w:r w:rsidR="00F30FB6" w:rsidRPr="00F30FB6">
        <w:rPr>
          <w:rFonts w:eastAsiaTheme="minorEastAsia" w:hint="eastAsia"/>
          <w:lang w:val="en-GB" w:eastAsia="zh-CN"/>
        </w:rPr>
        <w:t xml:space="preserve"> decides whether the egress bearer is remapped.</w:t>
      </w:r>
    </w:p>
    <w:p w:rsidR="00016825" w:rsidRPr="00016825" w:rsidRDefault="00016825" w:rsidP="00755751">
      <w:pPr>
        <w:pStyle w:val="a0"/>
        <w:spacing w:afterLines="50"/>
        <w:jc w:val="left"/>
        <w:rPr>
          <w:rFonts w:eastAsiaTheme="minorEastAsia"/>
          <w:b/>
          <w:lang w:val="en-GB" w:eastAsia="zh-CN"/>
        </w:rPr>
      </w:pPr>
      <w:r w:rsidRPr="00016825">
        <w:rPr>
          <w:rFonts w:eastAsiaTheme="minorEastAsia" w:hint="eastAsia"/>
          <w:b/>
          <w:lang w:val="en-GB" w:eastAsia="zh-CN"/>
        </w:rPr>
        <w:t>Proposal 2:</w:t>
      </w:r>
      <w:r>
        <w:rPr>
          <w:rFonts w:eastAsiaTheme="minorEastAsia" w:hint="eastAsia"/>
          <w:b/>
          <w:lang w:val="en-GB" w:eastAsia="zh-CN"/>
        </w:rPr>
        <w:t xml:space="preserve"> it is up to the </w:t>
      </w:r>
      <w:r>
        <w:rPr>
          <w:rFonts w:eastAsiaTheme="minorEastAsia"/>
          <w:b/>
          <w:lang w:val="en-GB" w:eastAsia="zh-CN"/>
        </w:rPr>
        <w:t>implementation</w:t>
      </w:r>
      <w:r>
        <w:rPr>
          <w:rFonts w:eastAsiaTheme="minorEastAsia" w:hint="eastAsia"/>
          <w:b/>
          <w:lang w:val="en-GB" w:eastAsia="zh-CN"/>
        </w:rPr>
        <w:t xml:space="preserve"> of Donor </w:t>
      </w:r>
      <w:proofErr w:type="spellStart"/>
      <w:r>
        <w:rPr>
          <w:rFonts w:eastAsiaTheme="minorEastAsia" w:hint="eastAsia"/>
          <w:b/>
          <w:lang w:val="en-GB" w:eastAsia="zh-CN"/>
        </w:rPr>
        <w:t>gNB</w:t>
      </w:r>
      <w:proofErr w:type="spellEnd"/>
      <w:r>
        <w:rPr>
          <w:rFonts w:eastAsiaTheme="minorEastAsia" w:hint="eastAsia"/>
          <w:b/>
          <w:lang w:val="en-GB" w:eastAsia="zh-CN"/>
        </w:rPr>
        <w:t xml:space="preserve"> to decide </w:t>
      </w:r>
      <w:r w:rsidR="00F30FB6">
        <w:rPr>
          <w:rFonts w:eastAsiaTheme="minorEastAsia" w:hint="eastAsia"/>
          <w:b/>
          <w:lang w:val="en-GB" w:eastAsia="zh-CN"/>
        </w:rPr>
        <w:t xml:space="preserve">whether the egress bearer is remapped. </w:t>
      </w:r>
    </w:p>
    <w:p w:rsidR="00F30FB6" w:rsidRDefault="00F30FB6" w:rsidP="00F30FB6">
      <w:pPr>
        <w:pStyle w:val="1"/>
        <w:jc w:val="both"/>
      </w:pPr>
      <w:r>
        <w:t>B</w:t>
      </w:r>
      <w:r>
        <w:rPr>
          <w:rFonts w:hint="eastAsia"/>
        </w:rPr>
        <w:t>earer mapping given hops</w:t>
      </w:r>
    </w:p>
    <w:p w:rsidR="00D7099F" w:rsidRDefault="00D7099F" w:rsidP="00D7099F">
      <w:pPr>
        <w:pStyle w:val="a0"/>
        <w:rPr>
          <w:rFonts w:eastAsia="游明朝"/>
          <w:lang w:eastAsia="zh-CN"/>
        </w:rPr>
      </w:pPr>
      <w:r w:rsidRPr="00434978">
        <w:rPr>
          <w:rFonts w:eastAsia="宋体" w:hint="eastAsia"/>
          <w:lang w:eastAsia="zh-CN"/>
        </w:rPr>
        <w:t>As</w:t>
      </w:r>
      <w:r>
        <w:rPr>
          <w:rFonts w:eastAsia="宋体" w:hint="eastAsia"/>
          <w:lang w:eastAsia="zh-CN"/>
        </w:rPr>
        <w:t xml:space="preserve"> agreed in [</w:t>
      </w:r>
      <w:r w:rsidR="00F610E0">
        <w:rPr>
          <w:rFonts w:eastAsia="宋体" w:hint="eastAsia"/>
          <w:lang w:eastAsia="zh-CN"/>
        </w:rPr>
        <w:t>1</w:t>
      </w:r>
      <w:r>
        <w:rPr>
          <w:rFonts w:eastAsia="宋体" w:hint="eastAsia"/>
          <w:lang w:eastAsia="zh-CN"/>
        </w:rPr>
        <w:t xml:space="preserve">], </w:t>
      </w:r>
      <w:r>
        <w:rPr>
          <w:rFonts w:eastAsiaTheme="minorEastAsia" w:hint="eastAsia"/>
          <w:lang w:eastAsia="zh-CN"/>
        </w:rPr>
        <w:t>a</w:t>
      </w:r>
      <w:r>
        <w:rPr>
          <w:rFonts w:eastAsia="Malgun Gothic"/>
          <w:lang w:eastAsia="ko-KR"/>
        </w:rPr>
        <w:t xml:space="preserve">n IAB node needs to multiplex the UE DRBs to the BH RLC-Channel. </w:t>
      </w:r>
      <w:r>
        <w:rPr>
          <w:rFonts w:eastAsia="游明朝"/>
        </w:rPr>
        <w:t xml:space="preserve">The following </w:t>
      </w:r>
      <w:r w:rsidRPr="00E46E87">
        <w:rPr>
          <w:rFonts w:eastAsia="游明朝" w:hint="eastAsia"/>
        </w:rPr>
        <w:t xml:space="preserve">two </w:t>
      </w:r>
      <w:r>
        <w:rPr>
          <w:rFonts w:eastAsia="游明朝"/>
        </w:rPr>
        <w:t>options can be considered on bearer mapping in IAB node.</w:t>
      </w:r>
    </w:p>
    <w:p w:rsidR="00D7099F" w:rsidRPr="00434978" w:rsidRDefault="00D7099F" w:rsidP="00D7099F">
      <w:pPr>
        <w:spacing w:after="180"/>
        <w:rPr>
          <w:rFonts w:eastAsia="游明朝"/>
        </w:rPr>
      </w:pPr>
      <w:r w:rsidRPr="00434978">
        <w:rPr>
          <w:rFonts w:eastAsia="Malgun Gothic" w:hint="eastAsia"/>
          <w:lang w:eastAsia="ko-KR"/>
        </w:rPr>
        <w:t>Option 1</w:t>
      </w:r>
      <w:r w:rsidR="00F610E0">
        <w:rPr>
          <w:rFonts w:eastAsiaTheme="minorEastAsia" w:hint="eastAsia"/>
          <w:lang w:eastAsia="zh-CN"/>
        </w:rPr>
        <w:t>:</w:t>
      </w:r>
      <w:r w:rsidRPr="00434978">
        <w:rPr>
          <w:rFonts w:eastAsia="Malgun Gothic" w:hint="eastAsia"/>
          <w:lang w:eastAsia="ko-KR"/>
        </w:rPr>
        <w:t xml:space="preserve"> </w:t>
      </w:r>
      <w:r w:rsidR="00BC7E4C">
        <w:rPr>
          <w:rFonts w:eastAsiaTheme="minorEastAsia" w:hint="eastAsia"/>
          <w:lang w:eastAsia="zh-CN"/>
        </w:rPr>
        <w:t>1:1</w:t>
      </w:r>
      <w:r w:rsidRPr="00434978">
        <w:rPr>
          <w:rFonts w:eastAsia="Malgun Gothic" w:hint="eastAsia"/>
          <w:lang w:eastAsia="ko-KR"/>
        </w:rPr>
        <w:t xml:space="preserve"> </w:t>
      </w:r>
      <w:r w:rsidR="00BC7E4C">
        <w:rPr>
          <w:rFonts w:eastAsiaTheme="minorEastAsia" w:hint="eastAsia"/>
          <w:lang w:eastAsia="zh-CN"/>
        </w:rPr>
        <w:t xml:space="preserve">bearer </w:t>
      </w:r>
      <w:r w:rsidRPr="00434978">
        <w:rPr>
          <w:rFonts w:eastAsia="Malgun Gothic" w:hint="eastAsia"/>
          <w:lang w:eastAsia="ko-KR"/>
        </w:rPr>
        <w:t>mapping</w:t>
      </w:r>
    </w:p>
    <w:p w:rsidR="00D7099F" w:rsidRPr="00434978" w:rsidRDefault="00D7099F" w:rsidP="00D7099F">
      <w:pPr>
        <w:spacing w:after="180"/>
        <w:rPr>
          <w:rFonts w:eastAsia="游明朝"/>
          <w:lang w:eastAsia="zh-CN"/>
        </w:rPr>
      </w:pPr>
      <w:r w:rsidRPr="00434978">
        <w:rPr>
          <w:rFonts w:eastAsia="Malgun Gothic" w:hint="eastAsia"/>
          <w:lang w:eastAsia="ko-KR"/>
        </w:rPr>
        <w:t xml:space="preserve">Option </w:t>
      </w:r>
      <w:r w:rsidRPr="00434978">
        <w:rPr>
          <w:rFonts w:eastAsia="Malgun Gothic"/>
          <w:lang w:eastAsia="ko-KR"/>
        </w:rPr>
        <w:t>2</w:t>
      </w:r>
      <w:r w:rsidR="00F610E0">
        <w:rPr>
          <w:rFonts w:eastAsiaTheme="minorEastAsia" w:hint="eastAsia"/>
          <w:lang w:eastAsia="zh-CN"/>
        </w:rPr>
        <w:t>:</w:t>
      </w:r>
      <w:r w:rsidRPr="00434978">
        <w:rPr>
          <w:rFonts w:eastAsia="Malgun Gothic" w:hint="eastAsia"/>
          <w:lang w:eastAsia="ko-KR"/>
        </w:rPr>
        <w:t xml:space="preserve"> </w:t>
      </w:r>
      <w:r w:rsidR="00BC7E4C">
        <w:rPr>
          <w:rFonts w:eastAsia="游明朝" w:hint="eastAsia"/>
          <w:lang w:eastAsia="zh-CN"/>
        </w:rPr>
        <w:t>N</w:t>
      </w:r>
      <w:proofErr w:type="gramStart"/>
      <w:r w:rsidR="00BC7E4C">
        <w:rPr>
          <w:rFonts w:eastAsia="游明朝" w:hint="eastAsia"/>
          <w:lang w:eastAsia="zh-CN"/>
        </w:rPr>
        <w:t>:1</w:t>
      </w:r>
      <w:proofErr w:type="gramEnd"/>
      <w:r w:rsidR="00BC7E4C">
        <w:rPr>
          <w:rFonts w:eastAsia="游明朝" w:hint="eastAsia"/>
          <w:lang w:eastAsia="zh-CN"/>
        </w:rPr>
        <w:t xml:space="preserve"> bearer</w:t>
      </w:r>
      <w:r w:rsidR="00F97AF7">
        <w:rPr>
          <w:rFonts w:eastAsia="游明朝" w:hint="eastAsia"/>
          <w:lang w:eastAsia="zh-CN"/>
        </w:rPr>
        <w:t xml:space="preserve"> </w:t>
      </w:r>
      <w:r w:rsidRPr="00434978">
        <w:rPr>
          <w:rFonts w:eastAsia="游明朝"/>
        </w:rPr>
        <w:t>mapping</w:t>
      </w:r>
    </w:p>
    <w:p w:rsidR="00BC7E4C" w:rsidRDefault="00BC7E4C" w:rsidP="00D7099F">
      <w:pPr>
        <w:spacing w:after="180"/>
        <w:jc w:val="both"/>
        <w:rPr>
          <w:rFonts w:eastAsia="游明朝"/>
          <w:lang w:eastAsia="zh-CN"/>
        </w:rPr>
      </w:pPr>
      <w:r>
        <w:rPr>
          <w:rFonts w:eastAsia="游明朝"/>
          <w:lang w:eastAsia="zh-CN"/>
        </w:rPr>
        <w:t xml:space="preserve">We </w:t>
      </w:r>
      <w:r>
        <w:rPr>
          <w:rFonts w:eastAsia="游明朝" w:hint="eastAsia"/>
          <w:lang w:eastAsia="zh-CN"/>
        </w:rPr>
        <w:t>will discuss how to optimize these two mapping rules in order to satisfy the delay budge requirement for 1:1 bearer mapping and N</w:t>
      </w:r>
      <w:proofErr w:type="gramStart"/>
      <w:r>
        <w:rPr>
          <w:rFonts w:eastAsia="游明朝"/>
          <w:lang w:eastAsia="zh-CN"/>
        </w:rPr>
        <w:t>:1</w:t>
      </w:r>
      <w:proofErr w:type="gramEnd"/>
      <w:r>
        <w:rPr>
          <w:rFonts w:eastAsia="游明朝"/>
          <w:lang w:eastAsia="zh-CN"/>
        </w:rPr>
        <w:t xml:space="preserve"> bearer mapping. </w:t>
      </w:r>
    </w:p>
    <w:p w:rsidR="00D7099F" w:rsidRDefault="00D7099F" w:rsidP="00D7099F">
      <w:pPr>
        <w:spacing w:after="180"/>
        <w:rPr>
          <w:rFonts w:eastAsia="游明朝"/>
          <w:b/>
          <w:lang w:eastAsia="zh-CN"/>
        </w:rPr>
      </w:pPr>
      <w:r>
        <w:rPr>
          <w:rFonts w:eastAsia="游明朝" w:hint="eastAsia"/>
          <w:b/>
          <w:lang w:eastAsia="zh-CN"/>
        </w:rPr>
        <w:t>Option1: One-to-one mapping</w:t>
      </w:r>
    </w:p>
    <w:p w:rsidR="00D7099F" w:rsidRDefault="00D7099F" w:rsidP="008C7D84">
      <w:pPr>
        <w:pStyle w:val="a0"/>
        <w:rPr>
          <w:rFonts w:eastAsia="宋体"/>
          <w:lang w:eastAsia="zh-CN"/>
        </w:rPr>
      </w:pPr>
      <w:r w:rsidRPr="008C7D84">
        <w:rPr>
          <w:rFonts w:eastAsia="宋体" w:hint="eastAsia"/>
          <w:lang w:eastAsia="zh-CN"/>
        </w:rPr>
        <w:lastRenderedPageBreak/>
        <w:t xml:space="preserve">The following figure shows an example scenario of an IAB network with 3 hops and 7 UEs attached. The UEs are assumed to have one bearer each. One UE-bearer is mapped to one RLC channel on backhaul links. In this mapping architecture, schedulers in donor and each IAB node all have explicit information on each UE bearer and can therefore apply appropriate </w:t>
      </w:r>
      <w:proofErr w:type="spellStart"/>
      <w:r w:rsidRPr="008C7D84">
        <w:rPr>
          <w:rFonts w:eastAsia="宋体" w:hint="eastAsia"/>
          <w:lang w:eastAsia="zh-CN"/>
        </w:rPr>
        <w:t>QoS</w:t>
      </w:r>
      <w:proofErr w:type="spellEnd"/>
      <w:r w:rsidRPr="008C7D84">
        <w:rPr>
          <w:rFonts w:eastAsia="宋体" w:hint="eastAsia"/>
          <w:lang w:eastAsia="zh-CN"/>
        </w:rPr>
        <w:t xml:space="preserve"> differentiation among </w:t>
      </w:r>
      <w:proofErr w:type="spellStart"/>
      <w:r w:rsidRPr="008C7D84">
        <w:rPr>
          <w:rFonts w:eastAsia="宋体" w:hint="eastAsia"/>
          <w:lang w:eastAsia="zh-CN"/>
        </w:rPr>
        <w:t>QoS</w:t>
      </w:r>
      <w:proofErr w:type="spellEnd"/>
      <w:r w:rsidRPr="008C7D84">
        <w:rPr>
          <w:rFonts w:eastAsia="宋体" w:hint="eastAsia"/>
          <w:lang w:eastAsia="zh-CN"/>
        </w:rPr>
        <w:t xml:space="preserve"> profile, as well as fairness among UE bearers with same </w:t>
      </w:r>
      <w:proofErr w:type="spellStart"/>
      <w:r w:rsidRPr="008C7D84">
        <w:rPr>
          <w:rFonts w:eastAsia="宋体" w:hint="eastAsia"/>
          <w:lang w:eastAsia="zh-CN"/>
        </w:rPr>
        <w:t>QoS</w:t>
      </w:r>
      <w:proofErr w:type="spellEnd"/>
      <w:r w:rsidRPr="008C7D84">
        <w:rPr>
          <w:rFonts w:eastAsia="宋体" w:hint="eastAsia"/>
          <w:lang w:eastAsia="zh-CN"/>
        </w:rPr>
        <w:t xml:space="preserve"> profile. </w:t>
      </w:r>
    </w:p>
    <w:p w:rsidR="008C7D84" w:rsidRDefault="008C7D84" w:rsidP="008C7D84">
      <w:pPr>
        <w:pStyle w:val="a0"/>
        <w:rPr>
          <w:rFonts w:eastAsia="宋体"/>
          <w:lang w:eastAsia="zh-CN"/>
        </w:rPr>
      </w:pPr>
      <w:r>
        <w:rPr>
          <w:rFonts w:eastAsia="宋体"/>
          <w:lang w:eastAsia="zh-CN"/>
        </w:rPr>
        <w:t>F</w:t>
      </w:r>
      <w:r>
        <w:rPr>
          <w:rFonts w:eastAsia="宋体" w:hint="eastAsia"/>
          <w:lang w:eastAsia="zh-CN"/>
        </w:rPr>
        <w:t>or example, RB1</w:t>
      </w:r>
      <w:r w:rsidR="00335CD5">
        <w:rPr>
          <w:rFonts w:eastAsia="宋体" w:hint="eastAsia"/>
          <w:lang w:eastAsia="zh-CN"/>
        </w:rPr>
        <w:t xml:space="preserve">2 is the bearer of UE6, which is established by Donor </w:t>
      </w:r>
      <w:proofErr w:type="spellStart"/>
      <w:r w:rsidR="00335CD5">
        <w:rPr>
          <w:rFonts w:eastAsia="宋体" w:hint="eastAsia"/>
          <w:lang w:eastAsia="zh-CN"/>
        </w:rPr>
        <w:t>gNB</w:t>
      </w:r>
      <w:proofErr w:type="spellEnd"/>
      <w:r w:rsidR="00335CD5">
        <w:rPr>
          <w:rFonts w:eastAsia="宋体" w:hint="eastAsia"/>
          <w:lang w:eastAsia="zh-CN"/>
        </w:rPr>
        <w:t xml:space="preserve">, as well as all other UEs. </w:t>
      </w:r>
      <w:r w:rsidR="00335CD5">
        <w:rPr>
          <w:rFonts w:eastAsia="宋体"/>
          <w:lang w:eastAsia="zh-CN"/>
        </w:rPr>
        <w:t>W</w:t>
      </w:r>
      <w:r w:rsidR="00335CD5">
        <w:rPr>
          <w:rFonts w:eastAsia="宋体" w:hint="eastAsia"/>
          <w:lang w:eastAsia="zh-CN"/>
        </w:rPr>
        <w:t xml:space="preserve">hen Donor </w:t>
      </w:r>
      <w:proofErr w:type="spellStart"/>
      <w:r w:rsidR="00335CD5">
        <w:rPr>
          <w:rFonts w:eastAsia="宋体" w:hint="eastAsia"/>
          <w:lang w:eastAsia="zh-CN"/>
        </w:rPr>
        <w:t>gNB</w:t>
      </w:r>
      <w:proofErr w:type="spellEnd"/>
      <w:r w:rsidR="00335CD5">
        <w:rPr>
          <w:rFonts w:eastAsia="宋体" w:hint="eastAsia"/>
          <w:lang w:eastAsia="zh-CN"/>
        </w:rPr>
        <w:t xml:space="preserve"> established RB14 for UE6, Donor </w:t>
      </w:r>
      <w:proofErr w:type="spellStart"/>
      <w:r w:rsidR="00335CD5">
        <w:rPr>
          <w:rFonts w:eastAsia="宋体" w:hint="eastAsia"/>
          <w:lang w:eastAsia="zh-CN"/>
        </w:rPr>
        <w:t>gNB</w:t>
      </w:r>
      <w:proofErr w:type="spellEnd"/>
      <w:r w:rsidR="00335CD5">
        <w:rPr>
          <w:rFonts w:eastAsia="宋体" w:hint="eastAsia"/>
          <w:lang w:eastAsia="zh-CN"/>
        </w:rPr>
        <w:t xml:space="preserve"> set a lower priority for RB14. </w:t>
      </w:r>
      <w:r w:rsidR="00335CD5">
        <w:rPr>
          <w:rFonts w:eastAsia="宋体"/>
          <w:lang w:eastAsia="zh-CN"/>
        </w:rPr>
        <w:t>B</w:t>
      </w:r>
      <w:r w:rsidR="00335CD5">
        <w:rPr>
          <w:rFonts w:eastAsia="宋体" w:hint="eastAsia"/>
          <w:lang w:eastAsia="zh-CN"/>
        </w:rPr>
        <w:t xml:space="preserve">ut as RB12 is the second hop of UE6, it may introduce more delay compared to RB1, which is directly connected to IAB donor. </w:t>
      </w:r>
      <w:r w:rsidR="00335CD5">
        <w:rPr>
          <w:rFonts w:eastAsia="宋体"/>
          <w:lang w:eastAsia="zh-CN"/>
        </w:rPr>
        <w:t>T</w:t>
      </w:r>
      <w:r w:rsidR="00335CD5">
        <w:rPr>
          <w:rFonts w:eastAsia="宋体" w:hint="eastAsia"/>
          <w:lang w:eastAsia="zh-CN"/>
        </w:rPr>
        <w:t xml:space="preserve">hus Donor </w:t>
      </w:r>
      <w:proofErr w:type="spellStart"/>
      <w:r w:rsidR="00335CD5">
        <w:rPr>
          <w:rFonts w:eastAsia="宋体" w:hint="eastAsia"/>
          <w:lang w:eastAsia="zh-CN"/>
        </w:rPr>
        <w:t>gNB</w:t>
      </w:r>
      <w:proofErr w:type="spellEnd"/>
      <w:r w:rsidR="00335CD5">
        <w:rPr>
          <w:rFonts w:eastAsia="宋体" w:hint="eastAsia"/>
          <w:lang w:eastAsia="zh-CN"/>
        </w:rPr>
        <w:t xml:space="preserve"> may increase the priority of RB12, in order to prioritize the scheduling for RB12, in result the delay can be minimized for a multi-hop connected UE bearer. </w:t>
      </w:r>
    </w:p>
    <w:p w:rsidR="00335CD5" w:rsidRPr="008C7D84" w:rsidRDefault="00335CD5" w:rsidP="008C7D84">
      <w:pPr>
        <w:pStyle w:val="a0"/>
        <w:rPr>
          <w:rFonts w:eastAsia="宋体"/>
          <w:lang w:eastAsia="zh-CN"/>
        </w:rPr>
      </w:pPr>
      <w:r>
        <w:rPr>
          <w:rFonts w:eastAsia="宋体"/>
          <w:lang w:eastAsia="zh-CN"/>
        </w:rPr>
        <w:t>In the same manner, RB10 is the egress BH RLC channel of RB12. S</w:t>
      </w:r>
      <w:r>
        <w:rPr>
          <w:rFonts w:eastAsia="宋体" w:hint="eastAsia"/>
          <w:lang w:eastAsia="zh-CN"/>
        </w:rPr>
        <w:t xml:space="preserve">o the priority of RB10 can also be increased compared to RB12, as more hops between IAB donor and UE. </w:t>
      </w:r>
    </w:p>
    <w:p w:rsidR="00D7099F" w:rsidRDefault="008C7D84" w:rsidP="00D7099F">
      <w:pPr>
        <w:spacing w:after="180"/>
        <w:jc w:val="center"/>
        <w:rPr>
          <w:rFonts w:eastAsia="游明朝"/>
          <w:b/>
          <w:lang w:eastAsia="zh-CN"/>
        </w:rPr>
      </w:pPr>
      <w:r>
        <w:object w:dxaOrig="3464" w:dyaOrig="3161">
          <v:shape id="_x0000_i1026" type="#_x0000_t75" style="width:173pt;height:158pt" o:ole="">
            <v:imagedata r:id="rId11" o:title=""/>
          </v:shape>
          <o:OLEObject Type="Embed" ProgID="Visio.Drawing.11" ShapeID="_x0000_i1026" DrawAspect="Content" ObjectID="_1618319117" r:id="rId12"/>
        </w:object>
      </w:r>
    </w:p>
    <w:p w:rsidR="00D7099F" w:rsidRDefault="00335CD5" w:rsidP="00D7099F">
      <w:pPr>
        <w:spacing w:after="180"/>
        <w:rPr>
          <w:rFonts w:eastAsia="游明朝"/>
          <w:b/>
          <w:lang w:eastAsia="zh-CN"/>
        </w:rPr>
      </w:pPr>
      <w:r>
        <w:rPr>
          <w:rFonts w:eastAsia="游明朝" w:hint="eastAsia"/>
          <w:b/>
          <w:lang w:eastAsia="zh-CN"/>
        </w:rPr>
        <w:t xml:space="preserve">Proposal </w:t>
      </w:r>
      <w:r w:rsidR="00482224">
        <w:rPr>
          <w:rFonts w:eastAsia="游明朝" w:hint="eastAsia"/>
          <w:b/>
          <w:lang w:eastAsia="zh-CN"/>
        </w:rPr>
        <w:t>3</w:t>
      </w:r>
      <w:r>
        <w:rPr>
          <w:rFonts w:eastAsia="游明朝" w:hint="eastAsia"/>
          <w:b/>
          <w:lang w:eastAsia="zh-CN"/>
        </w:rPr>
        <w:t xml:space="preserve">: For 1:1 bearer mapping, </w:t>
      </w:r>
      <w:r w:rsidR="00B21D94">
        <w:rPr>
          <w:rFonts w:eastAsia="游明朝" w:hint="eastAsia"/>
          <w:b/>
          <w:lang w:eastAsia="zh-CN"/>
        </w:rPr>
        <w:t xml:space="preserve">the </w:t>
      </w:r>
      <w:r w:rsidR="00F30FB6">
        <w:rPr>
          <w:rFonts w:eastAsia="游明朝" w:hint="eastAsia"/>
          <w:b/>
          <w:lang w:eastAsia="zh-CN"/>
        </w:rPr>
        <w:t xml:space="preserve">Donor </w:t>
      </w:r>
      <w:proofErr w:type="spellStart"/>
      <w:r w:rsidR="00F30FB6">
        <w:rPr>
          <w:rFonts w:eastAsia="游明朝" w:hint="eastAsia"/>
          <w:b/>
          <w:lang w:eastAsia="zh-CN"/>
        </w:rPr>
        <w:t>gNB</w:t>
      </w:r>
      <w:proofErr w:type="spellEnd"/>
      <w:r w:rsidR="00F30FB6">
        <w:rPr>
          <w:rFonts w:eastAsia="游明朝" w:hint="eastAsia"/>
          <w:b/>
          <w:lang w:eastAsia="zh-CN"/>
        </w:rPr>
        <w:t xml:space="preserve"> can configure </w:t>
      </w:r>
      <w:r w:rsidR="00AD7991">
        <w:rPr>
          <w:rFonts w:eastAsia="游明朝" w:hint="eastAsia"/>
          <w:b/>
          <w:lang w:eastAsia="zh-CN"/>
        </w:rPr>
        <w:t xml:space="preserve">higher </w:t>
      </w:r>
      <w:r w:rsidR="00AD7991">
        <w:rPr>
          <w:rFonts w:eastAsia="游明朝"/>
          <w:b/>
          <w:lang w:eastAsia="zh-CN"/>
        </w:rPr>
        <w:t>priority</w:t>
      </w:r>
      <w:r w:rsidR="00AD7991">
        <w:rPr>
          <w:rFonts w:eastAsia="游明朝" w:hint="eastAsia"/>
          <w:b/>
          <w:lang w:eastAsia="zh-CN"/>
        </w:rPr>
        <w:t xml:space="preserve"> for </w:t>
      </w:r>
      <w:r w:rsidR="00F30FB6">
        <w:rPr>
          <w:rFonts w:eastAsia="游明朝" w:hint="eastAsia"/>
          <w:b/>
          <w:lang w:eastAsia="zh-CN"/>
        </w:rPr>
        <w:t>the UE bearer</w:t>
      </w:r>
      <w:r w:rsidR="00AD7991">
        <w:rPr>
          <w:rFonts w:eastAsia="游明朝" w:hint="eastAsia"/>
          <w:b/>
          <w:lang w:eastAsia="zh-CN"/>
        </w:rPr>
        <w:t>s</w:t>
      </w:r>
      <w:r w:rsidR="00F30FB6">
        <w:rPr>
          <w:rFonts w:eastAsia="游明朝" w:hint="eastAsia"/>
          <w:b/>
          <w:lang w:eastAsia="zh-CN"/>
        </w:rPr>
        <w:t xml:space="preserve"> </w:t>
      </w:r>
      <w:r w:rsidR="00AD7991">
        <w:rPr>
          <w:rFonts w:eastAsia="游明朝" w:hint="eastAsia"/>
          <w:b/>
          <w:lang w:eastAsia="zh-CN"/>
        </w:rPr>
        <w:t>with more hops.</w:t>
      </w:r>
    </w:p>
    <w:p w:rsidR="00F33503" w:rsidRPr="00F33503" w:rsidRDefault="00F33503" w:rsidP="007418EF">
      <w:pPr>
        <w:tabs>
          <w:tab w:val="left" w:pos="2992"/>
        </w:tabs>
        <w:spacing w:after="180"/>
        <w:jc w:val="both"/>
        <w:rPr>
          <w:rFonts w:eastAsia="游明朝"/>
          <w:b/>
          <w:lang w:eastAsia="zh-CN"/>
        </w:rPr>
      </w:pPr>
      <w:r w:rsidRPr="00F33503">
        <w:rPr>
          <w:rFonts w:eastAsia="游明朝"/>
          <w:b/>
          <w:lang w:eastAsia="zh-CN"/>
        </w:rPr>
        <w:t>O</w:t>
      </w:r>
      <w:r w:rsidRPr="00F33503">
        <w:rPr>
          <w:rFonts w:eastAsia="游明朝" w:hint="eastAsia"/>
          <w:b/>
          <w:lang w:eastAsia="zh-CN"/>
        </w:rPr>
        <w:t>ption 2: N</w:t>
      </w:r>
      <w:proofErr w:type="gramStart"/>
      <w:r w:rsidRPr="00F33503">
        <w:rPr>
          <w:rFonts w:eastAsia="游明朝" w:hint="eastAsia"/>
          <w:b/>
          <w:lang w:eastAsia="zh-CN"/>
        </w:rPr>
        <w:t>:1</w:t>
      </w:r>
      <w:proofErr w:type="gramEnd"/>
      <w:r w:rsidRPr="00F33503">
        <w:rPr>
          <w:rFonts w:eastAsia="游明朝" w:hint="eastAsia"/>
          <w:b/>
          <w:lang w:eastAsia="zh-CN"/>
        </w:rPr>
        <w:t xml:space="preserve"> bearer mapping</w:t>
      </w:r>
      <w:r w:rsidR="007418EF">
        <w:rPr>
          <w:rFonts w:eastAsia="游明朝"/>
          <w:b/>
          <w:lang w:eastAsia="zh-CN"/>
        </w:rPr>
        <w:tab/>
      </w:r>
    </w:p>
    <w:p w:rsidR="00D7099F" w:rsidRPr="00091B81" w:rsidRDefault="00D7099F" w:rsidP="00D7099F">
      <w:pPr>
        <w:spacing w:after="180"/>
        <w:jc w:val="both"/>
        <w:rPr>
          <w:rFonts w:eastAsiaTheme="minorEastAsia"/>
          <w:lang w:eastAsia="zh-CN"/>
        </w:rPr>
      </w:pPr>
      <w:r w:rsidRPr="001A0AE2">
        <w:rPr>
          <w:rFonts w:eastAsia="游明朝" w:hint="eastAsia"/>
          <w:lang w:eastAsia="zh-CN"/>
        </w:rPr>
        <w:t xml:space="preserve">The </w:t>
      </w:r>
      <w:r>
        <w:rPr>
          <w:rFonts w:eastAsia="游明朝" w:hint="eastAsia"/>
          <w:lang w:eastAsia="zh-CN"/>
        </w:rPr>
        <w:t xml:space="preserve">following figure shows a similar example scenario of an IAB network with 3 hops and 7 UEs attached. The UEs are assumed to have one bearer each with same </w:t>
      </w:r>
      <w:proofErr w:type="spellStart"/>
      <w:r>
        <w:rPr>
          <w:rFonts w:eastAsia="游明朝" w:hint="eastAsia"/>
          <w:lang w:eastAsia="zh-CN"/>
        </w:rPr>
        <w:t>QoS</w:t>
      </w:r>
      <w:proofErr w:type="spellEnd"/>
      <w:r>
        <w:rPr>
          <w:rFonts w:eastAsia="游明朝" w:hint="eastAsia"/>
          <w:lang w:eastAsia="zh-CN"/>
        </w:rPr>
        <w:t xml:space="preserve"> profile (e.g. default bearer). The UE-bearers are assumed to share the same RLC channel on backhaul links. Consequently, each backhaul link carries different number of UE-bearers.</w:t>
      </w:r>
      <w:r>
        <w:rPr>
          <w:rFonts w:eastAsiaTheme="minorEastAsia" w:hint="eastAsia"/>
          <w:lang w:eastAsia="zh-CN"/>
        </w:rPr>
        <w:t xml:space="preserve"> This mapping rule is similar with R10 relay, which means that UE bearers with same or similar original </w:t>
      </w:r>
      <w:proofErr w:type="spellStart"/>
      <w:r>
        <w:rPr>
          <w:rFonts w:eastAsiaTheme="minorEastAsia" w:hint="eastAsia"/>
          <w:lang w:eastAsia="zh-CN"/>
        </w:rPr>
        <w:t>QoS</w:t>
      </w:r>
      <w:proofErr w:type="spellEnd"/>
      <w:r>
        <w:rPr>
          <w:rFonts w:eastAsiaTheme="minorEastAsia" w:hint="eastAsia"/>
          <w:lang w:eastAsia="zh-CN"/>
        </w:rPr>
        <w:t xml:space="preserve"> profile will be mapped to one backhaul bearer. Hence the number of logical channels will be controlled within a lower scope and current UE L2 procedure will be reused as much as possible. Each backhaul bearer will have different scheduling parameters such as PBR based on the number of aggregated UE bearers. But in this mapping architecture, high hop-number UE and low hop-number UE with same </w:t>
      </w:r>
      <w:proofErr w:type="spellStart"/>
      <w:r>
        <w:rPr>
          <w:rFonts w:eastAsiaTheme="minorEastAsia" w:hint="eastAsia"/>
          <w:lang w:eastAsia="zh-CN"/>
        </w:rPr>
        <w:t>QoS</w:t>
      </w:r>
      <w:proofErr w:type="spellEnd"/>
      <w:r>
        <w:rPr>
          <w:rFonts w:eastAsiaTheme="minorEastAsia" w:hint="eastAsia"/>
          <w:lang w:eastAsia="zh-CN"/>
        </w:rPr>
        <w:t xml:space="preserve"> profile </w:t>
      </w:r>
      <w:proofErr w:type="spellStart"/>
      <w:r>
        <w:rPr>
          <w:rFonts w:eastAsiaTheme="minorEastAsia" w:hint="eastAsia"/>
          <w:lang w:eastAsia="zh-CN"/>
        </w:rPr>
        <w:t>can not</w:t>
      </w:r>
      <w:proofErr w:type="spellEnd"/>
      <w:r>
        <w:rPr>
          <w:rFonts w:eastAsiaTheme="minorEastAsia" w:hint="eastAsia"/>
          <w:lang w:eastAsia="zh-CN"/>
        </w:rPr>
        <w:t xml:space="preserve"> be differentiated and therefore </w:t>
      </w:r>
      <w:proofErr w:type="spellStart"/>
      <w:r>
        <w:rPr>
          <w:rFonts w:eastAsiaTheme="minorEastAsia" w:hint="eastAsia"/>
          <w:lang w:eastAsia="zh-CN"/>
        </w:rPr>
        <w:t>can not</w:t>
      </w:r>
      <w:proofErr w:type="spellEnd"/>
      <w:r>
        <w:rPr>
          <w:rFonts w:eastAsiaTheme="minorEastAsia" w:hint="eastAsia"/>
          <w:lang w:eastAsia="zh-CN"/>
        </w:rPr>
        <w:t xml:space="preserve"> be regarded separately. </w:t>
      </w:r>
    </w:p>
    <w:p w:rsidR="00D7099F" w:rsidRDefault="00D7099F" w:rsidP="00D7099F">
      <w:pPr>
        <w:pStyle w:val="a0"/>
        <w:jc w:val="center"/>
        <w:rPr>
          <w:rFonts w:eastAsiaTheme="minorEastAsia"/>
          <w:lang w:eastAsia="zh-CN"/>
        </w:rPr>
      </w:pPr>
      <w:r>
        <w:object w:dxaOrig="3428" w:dyaOrig="3161">
          <v:shape id="_x0000_i1027" type="#_x0000_t75" style="width:171.5pt;height:158pt" o:ole="">
            <v:imagedata r:id="rId13" o:title=""/>
          </v:shape>
          <o:OLEObject Type="Embed" ProgID="Visio.Drawing.11" ShapeID="_x0000_i1027" DrawAspect="Content" ObjectID="_1618319118" r:id="rId14"/>
        </w:object>
      </w:r>
    </w:p>
    <w:p w:rsidR="00D7099F" w:rsidRDefault="00D7099F" w:rsidP="00D7099F">
      <w:pPr>
        <w:spacing w:after="180"/>
        <w:rPr>
          <w:rFonts w:eastAsia="游明朝"/>
          <w:b/>
          <w:lang w:eastAsia="zh-CN"/>
        </w:rPr>
      </w:pPr>
      <w:r>
        <w:rPr>
          <w:rFonts w:eastAsia="游明朝" w:hint="eastAsia"/>
          <w:b/>
          <w:lang w:eastAsia="zh-CN"/>
        </w:rPr>
        <w:t>Option</w:t>
      </w:r>
      <w:r w:rsidR="008524A1">
        <w:rPr>
          <w:rFonts w:eastAsia="游明朝" w:hint="eastAsia"/>
          <w:b/>
          <w:lang w:eastAsia="zh-CN"/>
        </w:rPr>
        <w:t xml:space="preserve"> </w:t>
      </w:r>
      <w:r>
        <w:rPr>
          <w:rFonts w:eastAsia="游明朝" w:hint="eastAsia"/>
          <w:b/>
          <w:lang w:eastAsia="zh-CN"/>
        </w:rPr>
        <w:t xml:space="preserve">2b: Per </w:t>
      </w:r>
      <w:proofErr w:type="spellStart"/>
      <w:r>
        <w:rPr>
          <w:rFonts w:eastAsia="游明朝" w:hint="eastAsia"/>
          <w:b/>
          <w:lang w:eastAsia="zh-CN"/>
        </w:rPr>
        <w:t>QoS</w:t>
      </w:r>
      <w:proofErr w:type="spellEnd"/>
      <w:r>
        <w:rPr>
          <w:rFonts w:eastAsia="游明朝" w:hint="eastAsia"/>
          <w:b/>
          <w:lang w:eastAsia="zh-CN"/>
        </w:rPr>
        <w:t xml:space="preserve"> &amp; hop info mapping</w:t>
      </w:r>
    </w:p>
    <w:p w:rsidR="00D7099F" w:rsidRPr="001A0AE2" w:rsidRDefault="00D7099F" w:rsidP="00D7099F">
      <w:pPr>
        <w:spacing w:after="180"/>
        <w:jc w:val="both"/>
        <w:rPr>
          <w:rFonts w:eastAsia="游明朝"/>
          <w:lang w:eastAsia="zh-CN"/>
        </w:rPr>
      </w:pPr>
      <w:r w:rsidRPr="001A0AE2">
        <w:rPr>
          <w:rFonts w:eastAsia="游明朝" w:hint="eastAsia"/>
          <w:lang w:eastAsia="zh-CN"/>
        </w:rPr>
        <w:lastRenderedPageBreak/>
        <w:t xml:space="preserve">The </w:t>
      </w:r>
      <w:r>
        <w:rPr>
          <w:rFonts w:eastAsia="游明朝" w:hint="eastAsia"/>
          <w:lang w:eastAsia="zh-CN"/>
        </w:rPr>
        <w:t xml:space="preserve">following figure shows a similar example scenario of an IAB network with 3 hops and 7 UEs attached. The UEs are assumed to have one bearer each with same </w:t>
      </w:r>
      <w:proofErr w:type="spellStart"/>
      <w:r>
        <w:rPr>
          <w:rFonts w:eastAsia="游明朝" w:hint="eastAsia"/>
          <w:lang w:eastAsia="zh-CN"/>
        </w:rPr>
        <w:t>QoS</w:t>
      </w:r>
      <w:proofErr w:type="spellEnd"/>
      <w:r>
        <w:rPr>
          <w:rFonts w:eastAsia="游明朝" w:hint="eastAsia"/>
          <w:lang w:eastAsia="zh-CN"/>
        </w:rPr>
        <w:t xml:space="preserve"> profile (e.g. default bearer). The UE-bearers with same or similar number of backhaul hops are assumed to share the same RLC channel on backhaul links. In this mapping architecture, </w:t>
      </w:r>
      <w:r>
        <w:rPr>
          <w:rFonts w:eastAsiaTheme="minorEastAsia" w:hint="eastAsia"/>
          <w:lang w:eastAsia="zh-CN"/>
        </w:rPr>
        <w:t xml:space="preserve">high hop-number UE and low hop-number UE with same </w:t>
      </w:r>
      <w:proofErr w:type="spellStart"/>
      <w:r>
        <w:rPr>
          <w:rFonts w:eastAsiaTheme="minorEastAsia" w:hint="eastAsia"/>
          <w:lang w:eastAsia="zh-CN"/>
        </w:rPr>
        <w:t>QoS</w:t>
      </w:r>
      <w:proofErr w:type="spellEnd"/>
      <w:r>
        <w:rPr>
          <w:rFonts w:eastAsiaTheme="minorEastAsia" w:hint="eastAsia"/>
          <w:lang w:eastAsia="zh-CN"/>
        </w:rPr>
        <w:t xml:space="preserve"> profile can be mapped to </w:t>
      </w:r>
      <w:r>
        <w:rPr>
          <w:rFonts w:eastAsiaTheme="minorEastAsia"/>
          <w:lang w:eastAsia="zh-CN"/>
        </w:rPr>
        <w:t>different</w:t>
      </w:r>
      <w:r>
        <w:rPr>
          <w:rFonts w:eastAsiaTheme="minorEastAsia" w:hint="eastAsia"/>
          <w:lang w:eastAsia="zh-CN"/>
        </w:rPr>
        <w:t xml:space="preserve"> backhaul bearers and therefore can be differentiated explicitly. Fairness among UE bearers with same </w:t>
      </w:r>
      <w:proofErr w:type="spellStart"/>
      <w:r>
        <w:rPr>
          <w:rFonts w:eastAsiaTheme="minorEastAsia" w:hint="eastAsia"/>
          <w:lang w:eastAsia="zh-CN"/>
        </w:rPr>
        <w:t>QoS</w:t>
      </w:r>
      <w:proofErr w:type="spellEnd"/>
      <w:r>
        <w:rPr>
          <w:rFonts w:eastAsiaTheme="minorEastAsia" w:hint="eastAsia"/>
          <w:lang w:eastAsia="zh-CN"/>
        </w:rPr>
        <w:t xml:space="preserve"> profile can be guaranteed. The number of logical channels in backhaul link is greatly smaller than option1 but a little higher than option 2a. It is still </w:t>
      </w:r>
      <w:r>
        <w:rPr>
          <w:rFonts w:eastAsiaTheme="minorEastAsia"/>
          <w:lang w:eastAsia="zh-CN"/>
        </w:rPr>
        <w:t>possible</w:t>
      </w:r>
      <w:r>
        <w:rPr>
          <w:rFonts w:eastAsiaTheme="minorEastAsia" w:hint="eastAsia"/>
          <w:lang w:eastAsia="zh-CN"/>
        </w:rPr>
        <w:t xml:space="preserve"> to reuse UE L2 procedures.</w:t>
      </w:r>
    </w:p>
    <w:p w:rsidR="00D7099F" w:rsidRDefault="00D7099F" w:rsidP="00D7099F">
      <w:pPr>
        <w:pStyle w:val="a0"/>
        <w:jc w:val="center"/>
        <w:rPr>
          <w:rFonts w:eastAsiaTheme="minorEastAsia"/>
          <w:lang w:eastAsia="zh-CN"/>
        </w:rPr>
      </w:pPr>
      <w:r>
        <w:object w:dxaOrig="3428" w:dyaOrig="3161">
          <v:shape id="_x0000_i1028" type="#_x0000_t75" style="width:171.5pt;height:158pt" o:ole="">
            <v:imagedata r:id="rId15" o:title=""/>
          </v:shape>
          <o:OLEObject Type="Embed" ProgID="Visio.Drawing.11" ShapeID="_x0000_i1028" DrawAspect="Content" ObjectID="_1618319119" r:id="rId16"/>
        </w:object>
      </w:r>
    </w:p>
    <w:p w:rsidR="00D7099F" w:rsidRDefault="00D7099F" w:rsidP="00D7099F">
      <w:pPr>
        <w:spacing w:after="180"/>
        <w:rPr>
          <w:rFonts w:eastAsia="游明朝"/>
          <w:b/>
          <w:lang w:eastAsia="zh-CN"/>
        </w:rPr>
      </w:pPr>
      <w:r>
        <w:rPr>
          <w:rFonts w:eastAsia="游明朝" w:hint="eastAsia"/>
          <w:b/>
          <w:lang w:eastAsia="zh-CN"/>
        </w:rPr>
        <w:t>Option</w:t>
      </w:r>
      <w:r w:rsidR="00C27DD7">
        <w:rPr>
          <w:rFonts w:eastAsia="游明朝" w:hint="eastAsia"/>
          <w:b/>
          <w:lang w:eastAsia="zh-CN"/>
        </w:rPr>
        <w:t xml:space="preserve"> </w:t>
      </w:r>
      <w:r>
        <w:rPr>
          <w:rFonts w:eastAsia="游明朝" w:hint="eastAsia"/>
          <w:b/>
          <w:lang w:eastAsia="zh-CN"/>
        </w:rPr>
        <w:t xml:space="preserve">2c: Per </w:t>
      </w:r>
      <w:r>
        <w:rPr>
          <w:rFonts w:eastAsiaTheme="minorEastAsia" w:hint="eastAsia"/>
          <w:b/>
          <w:lang w:eastAsia="zh-CN"/>
        </w:rPr>
        <w:t>BH-defined</w:t>
      </w:r>
      <w:r>
        <w:rPr>
          <w:rFonts w:eastAsia="游明朝" w:hint="eastAsia"/>
          <w:b/>
          <w:lang w:eastAsia="zh-CN"/>
        </w:rPr>
        <w:t xml:space="preserve"> </w:t>
      </w:r>
      <w:proofErr w:type="spellStart"/>
      <w:r>
        <w:rPr>
          <w:rFonts w:eastAsia="游明朝" w:hint="eastAsia"/>
          <w:b/>
          <w:lang w:eastAsia="zh-CN"/>
        </w:rPr>
        <w:t>QoS</w:t>
      </w:r>
      <w:proofErr w:type="spellEnd"/>
      <w:r>
        <w:rPr>
          <w:rFonts w:eastAsia="游明朝" w:hint="eastAsia"/>
          <w:b/>
          <w:lang w:eastAsia="zh-CN"/>
        </w:rPr>
        <w:t xml:space="preserve"> parameter mapping</w:t>
      </w:r>
    </w:p>
    <w:p w:rsidR="00D7099F" w:rsidRPr="001A0AE2" w:rsidRDefault="00D7099F" w:rsidP="00D7099F">
      <w:pPr>
        <w:spacing w:after="180"/>
        <w:jc w:val="both"/>
        <w:rPr>
          <w:rFonts w:eastAsia="游明朝"/>
          <w:lang w:eastAsia="zh-CN"/>
        </w:rPr>
      </w:pPr>
      <w:r w:rsidRPr="001A0AE2">
        <w:rPr>
          <w:rFonts w:eastAsia="游明朝" w:hint="eastAsia"/>
          <w:lang w:eastAsia="zh-CN"/>
        </w:rPr>
        <w:t xml:space="preserve">The </w:t>
      </w:r>
      <w:r>
        <w:rPr>
          <w:rFonts w:eastAsia="游明朝" w:hint="eastAsia"/>
          <w:lang w:eastAsia="zh-CN"/>
        </w:rPr>
        <w:t xml:space="preserve">following figure shows a similar example scenario of an IAB network with 3 hops and 7 UEs attached. The UEs are assumed to have one bearer each with different </w:t>
      </w:r>
      <w:proofErr w:type="spellStart"/>
      <w:r>
        <w:rPr>
          <w:rFonts w:eastAsia="游明朝" w:hint="eastAsia"/>
          <w:lang w:eastAsia="zh-CN"/>
        </w:rPr>
        <w:t>QoS</w:t>
      </w:r>
      <w:proofErr w:type="spellEnd"/>
      <w:r>
        <w:rPr>
          <w:rFonts w:eastAsia="游明朝" w:hint="eastAsia"/>
          <w:lang w:eastAsia="zh-CN"/>
        </w:rPr>
        <w:t xml:space="preserve"> profile (e.g. green line carried higher level of </w:t>
      </w:r>
      <w:proofErr w:type="spellStart"/>
      <w:r>
        <w:rPr>
          <w:rFonts w:eastAsia="游明朝" w:hint="eastAsia"/>
          <w:lang w:eastAsia="zh-CN"/>
        </w:rPr>
        <w:t>QoS</w:t>
      </w:r>
      <w:proofErr w:type="spellEnd"/>
      <w:r>
        <w:rPr>
          <w:rFonts w:eastAsia="游明朝" w:hint="eastAsia"/>
          <w:lang w:eastAsia="zh-CN"/>
        </w:rPr>
        <w:t xml:space="preserve"> requirement and orange one carried the lower). In order to achieve original </w:t>
      </w:r>
      <w:proofErr w:type="spellStart"/>
      <w:r>
        <w:rPr>
          <w:rFonts w:eastAsia="游明朝" w:hint="eastAsia"/>
          <w:lang w:eastAsia="zh-CN"/>
        </w:rPr>
        <w:t>QoS</w:t>
      </w:r>
      <w:proofErr w:type="spellEnd"/>
      <w:r>
        <w:rPr>
          <w:rFonts w:eastAsia="游明朝" w:hint="eastAsia"/>
          <w:lang w:eastAsia="zh-CN"/>
        </w:rPr>
        <w:t xml:space="preserve"> profile, new </w:t>
      </w:r>
      <w:proofErr w:type="spellStart"/>
      <w:r>
        <w:rPr>
          <w:rFonts w:eastAsia="游明朝" w:hint="eastAsia"/>
          <w:lang w:eastAsia="zh-CN"/>
        </w:rPr>
        <w:t>QoS</w:t>
      </w:r>
      <w:proofErr w:type="spellEnd"/>
      <w:r>
        <w:rPr>
          <w:rFonts w:eastAsia="游明朝" w:hint="eastAsia"/>
          <w:lang w:eastAsia="zh-CN"/>
        </w:rPr>
        <w:t xml:space="preserve"> parameter in each hop will be generated, especially for high hop-number UE. Each hop will have a higher </w:t>
      </w:r>
      <w:proofErr w:type="spellStart"/>
      <w:r>
        <w:rPr>
          <w:rFonts w:eastAsia="游明朝" w:hint="eastAsia"/>
          <w:lang w:eastAsia="zh-CN"/>
        </w:rPr>
        <w:t>QoS</w:t>
      </w:r>
      <w:proofErr w:type="spellEnd"/>
      <w:r>
        <w:rPr>
          <w:rFonts w:eastAsia="游明朝" w:hint="eastAsia"/>
          <w:lang w:eastAsia="zh-CN"/>
        </w:rPr>
        <w:t xml:space="preserve"> </w:t>
      </w:r>
      <w:r>
        <w:rPr>
          <w:rFonts w:eastAsia="游明朝"/>
          <w:lang w:eastAsia="zh-CN"/>
        </w:rPr>
        <w:t>requirement</w:t>
      </w:r>
      <w:r>
        <w:rPr>
          <w:rFonts w:eastAsia="游明朝" w:hint="eastAsia"/>
          <w:lang w:eastAsia="zh-CN"/>
        </w:rPr>
        <w:t xml:space="preserve"> to meet original </w:t>
      </w:r>
      <w:proofErr w:type="spellStart"/>
      <w:r>
        <w:rPr>
          <w:rFonts w:eastAsia="游明朝" w:hint="eastAsia"/>
          <w:lang w:eastAsia="zh-CN"/>
        </w:rPr>
        <w:t>QoS</w:t>
      </w:r>
      <w:proofErr w:type="spellEnd"/>
      <w:r>
        <w:rPr>
          <w:rFonts w:eastAsia="游明朝" w:hint="eastAsia"/>
          <w:lang w:eastAsia="zh-CN"/>
        </w:rPr>
        <w:t>. For example, if the total PDB (</w:t>
      </w:r>
      <w:r w:rsidRPr="009E0DE1">
        <w:rPr>
          <w:lang w:val="en-GB"/>
        </w:rPr>
        <w:t>Packet Delay Budget</w:t>
      </w:r>
      <w:r>
        <w:rPr>
          <w:rFonts w:eastAsia="游明朝" w:hint="eastAsia"/>
          <w:lang w:eastAsia="zh-CN"/>
        </w:rPr>
        <w:t>) is 150ms, each hop may have a PDB requirement of 100ms or less; if the total PER (</w:t>
      </w:r>
      <w:r w:rsidRPr="009E0DE1">
        <w:rPr>
          <w:lang w:val="en-GB"/>
        </w:rPr>
        <w:t>Packet Error Rate</w:t>
      </w:r>
      <w:r>
        <w:rPr>
          <w:rFonts w:eastAsiaTheme="minorEastAsia" w:hint="eastAsia"/>
          <w:lang w:val="en-GB" w:eastAsia="zh-CN"/>
        </w:rPr>
        <w:t xml:space="preserve">) is </w:t>
      </w:r>
      <w:r w:rsidRPr="009E0DE1">
        <w:rPr>
          <w:lang w:val="en-GB"/>
        </w:rPr>
        <w:t>10</w:t>
      </w:r>
      <w:r w:rsidRPr="009E0DE1">
        <w:rPr>
          <w:sz w:val="22"/>
          <w:vertAlign w:val="superscript"/>
          <w:lang w:val="en-GB"/>
        </w:rPr>
        <w:t>-5</w:t>
      </w:r>
      <w:r>
        <w:rPr>
          <w:rFonts w:eastAsiaTheme="minorEastAsia" w:hint="eastAsia"/>
          <w:sz w:val="22"/>
          <w:lang w:val="en-GB" w:eastAsia="zh-CN"/>
        </w:rPr>
        <w:t xml:space="preserve">, each hop may have a PER requirement of </w:t>
      </w:r>
      <w:r w:rsidRPr="009E0DE1">
        <w:rPr>
          <w:lang w:val="en-GB"/>
        </w:rPr>
        <w:t>10</w:t>
      </w:r>
      <w:r w:rsidRPr="009E0DE1">
        <w:rPr>
          <w:sz w:val="22"/>
          <w:vertAlign w:val="superscript"/>
          <w:lang w:val="en-GB"/>
        </w:rPr>
        <w:t>-6</w:t>
      </w:r>
      <w:r>
        <w:rPr>
          <w:rFonts w:eastAsiaTheme="minorEastAsia" w:hint="eastAsia"/>
          <w:sz w:val="22"/>
          <w:lang w:val="en-GB" w:eastAsia="zh-CN"/>
        </w:rPr>
        <w:t>, etc.</w:t>
      </w:r>
      <w:r>
        <w:rPr>
          <w:rFonts w:eastAsia="游明朝" w:hint="eastAsia"/>
          <w:lang w:eastAsia="zh-CN"/>
        </w:rPr>
        <w:t xml:space="preserve"> Hence UE6\7 with multiple hops will have higher transmission requirement in donor link than UE4/5 with only 1 hop. Then the orange bearers of UE6\7 can be merged into higher </w:t>
      </w:r>
      <w:proofErr w:type="spellStart"/>
      <w:r>
        <w:rPr>
          <w:rFonts w:eastAsia="游明朝" w:hint="eastAsia"/>
          <w:lang w:eastAsia="zh-CN"/>
        </w:rPr>
        <w:t>QoS</w:t>
      </w:r>
      <w:proofErr w:type="spellEnd"/>
      <w:r>
        <w:rPr>
          <w:rFonts w:eastAsia="游明朝" w:hint="eastAsia"/>
          <w:lang w:eastAsia="zh-CN"/>
        </w:rPr>
        <w:t xml:space="preserve"> green bearer of UE2/3. The number of logical channels in backhaul link can be further reduced compared with option 2b.</w:t>
      </w:r>
    </w:p>
    <w:p w:rsidR="00D7099F" w:rsidRDefault="00D7099F" w:rsidP="00D7099F">
      <w:pPr>
        <w:pStyle w:val="a0"/>
        <w:jc w:val="center"/>
        <w:rPr>
          <w:rFonts w:eastAsiaTheme="minorEastAsia"/>
          <w:lang w:eastAsia="zh-CN"/>
        </w:rPr>
      </w:pPr>
      <w:r>
        <w:object w:dxaOrig="3379" w:dyaOrig="3161">
          <v:shape id="_x0000_i1029" type="#_x0000_t75" style="width:169pt;height:158pt" o:ole="">
            <v:imagedata r:id="rId17" o:title=""/>
          </v:shape>
          <o:OLEObject Type="Embed" ProgID="Visio.Drawing.11" ShapeID="_x0000_i1029" DrawAspect="Content" ObjectID="_1618319120" r:id="rId18"/>
        </w:object>
      </w:r>
    </w:p>
    <w:p w:rsidR="00482224" w:rsidRPr="00482224" w:rsidRDefault="00482224" w:rsidP="00D7099F">
      <w:pPr>
        <w:pStyle w:val="a0"/>
        <w:rPr>
          <w:rFonts w:eastAsia="宋体"/>
          <w:b/>
          <w:lang w:eastAsia="zh-CN"/>
        </w:rPr>
      </w:pPr>
      <w:r w:rsidRPr="00482224">
        <w:rPr>
          <w:rFonts w:eastAsia="宋体"/>
          <w:b/>
          <w:lang w:eastAsia="zh-CN"/>
        </w:rPr>
        <w:t>C</w:t>
      </w:r>
      <w:r w:rsidRPr="00482224">
        <w:rPr>
          <w:rFonts w:eastAsia="宋体" w:hint="eastAsia"/>
          <w:b/>
          <w:lang w:eastAsia="zh-CN"/>
        </w:rPr>
        <w:t>onclusion given all these N</w:t>
      </w:r>
      <w:proofErr w:type="gramStart"/>
      <w:r w:rsidRPr="00482224">
        <w:rPr>
          <w:rFonts w:eastAsia="宋体" w:hint="eastAsia"/>
          <w:b/>
          <w:lang w:eastAsia="zh-CN"/>
        </w:rPr>
        <w:t>:1</w:t>
      </w:r>
      <w:proofErr w:type="gramEnd"/>
      <w:r w:rsidRPr="00482224">
        <w:rPr>
          <w:rFonts w:eastAsia="宋体" w:hint="eastAsia"/>
          <w:b/>
          <w:lang w:eastAsia="zh-CN"/>
        </w:rPr>
        <w:t xml:space="preserve"> bearer mappings:</w:t>
      </w:r>
    </w:p>
    <w:p w:rsidR="00C27DD7" w:rsidRDefault="008524A1" w:rsidP="00D7099F">
      <w:pPr>
        <w:pStyle w:val="a0"/>
        <w:rPr>
          <w:rFonts w:eastAsia="宋体"/>
          <w:lang w:eastAsia="zh-CN"/>
        </w:rPr>
      </w:pPr>
      <w:r w:rsidRPr="008524A1">
        <w:rPr>
          <w:rFonts w:eastAsia="宋体" w:hint="eastAsia"/>
          <w:lang w:eastAsia="zh-CN"/>
        </w:rPr>
        <w:t xml:space="preserve">As per agreed that </w:t>
      </w:r>
      <w:r>
        <w:rPr>
          <w:rFonts w:eastAsia="宋体" w:hint="eastAsia"/>
          <w:lang w:eastAsia="zh-CN"/>
        </w:rPr>
        <w:t>all the bearer mapping a</w:t>
      </w:r>
      <w:r w:rsidR="00CA3356">
        <w:rPr>
          <w:rFonts w:eastAsia="宋体" w:hint="eastAsia"/>
          <w:lang w:eastAsia="zh-CN"/>
        </w:rPr>
        <w:t xml:space="preserve">re configured by Donor </w:t>
      </w:r>
      <w:proofErr w:type="spellStart"/>
      <w:r w:rsidR="00CA3356">
        <w:rPr>
          <w:rFonts w:eastAsia="宋体" w:hint="eastAsia"/>
          <w:lang w:eastAsia="zh-CN"/>
        </w:rPr>
        <w:t>gNB</w:t>
      </w:r>
      <w:proofErr w:type="spellEnd"/>
      <w:r w:rsidR="00CA3356">
        <w:rPr>
          <w:rFonts w:eastAsia="宋体" w:hint="eastAsia"/>
          <w:lang w:eastAsia="zh-CN"/>
        </w:rPr>
        <w:t xml:space="preserve">, all option 2b&amp;2c are up to the configuration of Donor </w:t>
      </w:r>
      <w:proofErr w:type="spellStart"/>
      <w:r w:rsidR="00CA3356">
        <w:rPr>
          <w:rFonts w:eastAsia="宋体" w:hint="eastAsia"/>
          <w:lang w:eastAsia="zh-CN"/>
        </w:rPr>
        <w:t>gNB</w:t>
      </w:r>
      <w:proofErr w:type="spellEnd"/>
      <w:r w:rsidR="00CA3356">
        <w:rPr>
          <w:rFonts w:eastAsia="宋体" w:hint="eastAsia"/>
          <w:lang w:eastAsia="zh-CN"/>
        </w:rPr>
        <w:t xml:space="preserve">. Donor </w:t>
      </w:r>
      <w:proofErr w:type="spellStart"/>
      <w:r w:rsidR="00CA3356">
        <w:rPr>
          <w:rFonts w:eastAsia="宋体" w:hint="eastAsia"/>
          <w:lang w:eastAsia="zh-CN"/>
        </w:rPr>
        <w:t>gNB</w:t>
      </w:r>
      <w:proofErr w:type="spellEnd"/>
      <w:r w:rsidR="00CA3356">
        <w:rPr>
          <w:rFonts w:eastAsia="宋体" w:hint="eastAsia"/>
          <w:lang w:eastAsia="zh-CN"/>
        </w:rPr>
        <w:t xml:space="preserve"> has the full knowledge of all UE bearers and BH RLC channels, by which Donor </w:t>
      </w:r>
      <w:proofErr w:type="spellStart"/>
      <w:r w:rsidR="00CA3356">
        <w:rPr>
          <w:rFonts w:eastAsia="宋体" w:hint="eastAsia"/>
          <w:lang w:eastAsia="zh-CN"/>
        </w:rPr>
        <w:t>gNB</w:t>
      </w:r>
      <w:proofErr w:type="spellEnd"/>
      <w:r w:rsidR="00CA3356">
        <w:rPr>
          <w:rFonts w:eastAsia="宋体" w:hint="eastAsia"/>
          <w:lang w:eastAsia="zh-CN"/>
        </w:rPr>
        <w:t xml:space="preserve"> knows the </w:t>
      </w:r>
      <w:r w:rsidR="000909E7">
        <w:rPr>
          <w:rFonts w:eastAsia="宋体" w:hint="eastAsia"/>
          <w:lang w:eastAsia="zh-CN"/>
        </w:rPr>
        <w:t xml:space="preserve">hop number </w:t>
      </w:r>
      <w:r w:rsidR="000B2A33">
        <w:rPr>
          <w:rFonts w:eastAsia="宋体" w:hint="eastAsia"/>
          <w:lang w:eastAsia="zh-CN"/>
        </w:rPr>
        <w:t xml:space="preserve">and the </w:t>
      </w:r>
      <w:proofErr w:type="spellStart"/>
      <w:r w:rsidR="000B2A33">
        <w:rPr>
          <w:rFonts w:eastAsia="宋体" w:hint="eastAsia"/>
          <w:lang w:eastAsia="zh-CN"/>
        </w:rPr>
        <w:t>QoS</w:t>
      </w:r>
      <w:proofErr w:type="spellEnd"/>
      <w:r w:rsidR="000B2A33">
        <w:rPr>
          <w:rFonts w:eastAsia="宋体" w:hint="eastAsia"/>
          <w:lang w:eastAsia="zh-CN"/>
        </w:rPr>
        <w:t xml:space="preserve"> information of each UE bearer &amp; aggregated BH RLC channels. </w:t>
      </w:r>
      <w:r w:rsidR="0070482C">
        <w:rPr>
          <w:rFonts w:eastAsia="宋体"/>
          <w:lang w:eastAsia="zh-CN"/>
        </w:rPr>
        <w:t>S</w:t>
      </w:r>
      <w:r w:rsidR="0070482C">
        <w:rPr>
          <w:rFonts w:eastAsia="宋体" w:hint="eastAsia"/>
          <w:lang w:eastAsia="zh-CN"/>
        </w:rPr>
        <w:t xml:space="preserve">o actually option 2b &amp; 2c are the configuration </w:t>
      </w:r>
      <w:r w:rsidR="0070482C">
        <w:rPr>
          <w:rFonts w:eastAsia="宋体"/>
          <w:lang w:eastAsia="zh-CN"/>
        </w:rPr>
        <w:t>strateg</w:t>
      </w:r>
      <w:r w:rsidR="0070482C">
        <w:rPr>
          <w:rFonts w:eastAsia="宋体" w:hint="eastAsia"/>
          <w:lang w:eastAsia="zh-CN"/>
        </w:rPr>
        <w:t xml:space="preserve">y of Donor CU. </w:t>
      </w:r>
    </w:p>
    <w:p w:rsidR="0070482C" w:rsidRPr="0070482C" w:rsidRDefault="0070482C" w:rsidP="00D7099F">
      <w:pPr>
        <w:pStyle w:val="a0"/>
        <w:rPr>
          <w:rFonts w:eastAsia="宋体"/>
          <w:b/>
          <w:lang w:eastAsia="zh-CN"/>
        </w:rPr>
      </w:pPr>
      <w:r w:rsidRPr="0070482C">
        <w:rPr>
          <w:rFonts w:eastAsia="宋体" w:hint="eastAsia"/>
          <w:b/>
          <w:lang w:eastAsia="zh-CN"/>
        </w:rPr>
        <w:t xml:space="preserve">Proposal </w:t>
      </w:r>
      <w:r w:rsidR="00482224">
        <w:rPr>
          <w:rFonts w:eastAsia="宋体" w:hint="eastAsia"/>
          <w:b/>
          <w:lang w:eastAsia="zh-CN"/>
        </w:rPr>
        <w:t>4</w:t>
      </w:r>
      <w:r w:rsidRPr="0070482C">
        <w:rPr>
          <w:rFonts w:eastAsia="宋体" w:hint="eastAsia"/>
          <w:b/>
          <w:lang w:eastAsia="zh-CN"/>
        </w:rPr>
        <w:t xml:space="preserve">: it is up to the implementation and strategy of Donor CU to configure the bearer mapping given the hop number and priority of each UE bearer. </w:t>
      </w:r>
    </w:p>
    <w:p w:rsidR="005F3277" w:rsidRDefault="006C35BB" w:rsidP="005F3277">
      <w:pPr>
        <w:pStyle w:val="1"/>
        <w:jc w:val="both"/>
      </w:pPr>
      <w:proofErr w:type="spellStart"/>
      <w:r>
        <w:rPr>
          <w:rFonts w:hint="eastAsia"/>
        </w:rPr>
        <w:lastRenderedPageBreak/>
        <w:t>QoS</w:t>
      </w:r>
      <w:proofErr w:type="spellEnd"/>
      <w:r>
        <w:rPr>
          <w:rFonts w:hint="eastAsia"/>
        </w:rPr>
        <w:t xml:space="preserve"> and </w:t>
      </w:r>
      <w:r w:rsidR="005F3277">
        <w:rPr>
          <w:rFonts w:hint="eastAsia"/>
        </w:rPr>
        <w:t>Delay budget handling</w:t>
      </w:r>
    </w:p>
    <w:p w:rsidR="00846169" w:rsidRDefault="00B12D40" w:rsidP="001744EF">
      <w:pPr>
        <w:pStyle w:val="a0"/>
        <w:rPr>
          <w:rFonts w:eastAsiaTheme="minorEastAsia"/>
          <w:lang w:eastAsia="zh-CN"/>
        </w:rPr>
      </w:pPr>
      <w:r>
        <w:rPr>
          <w:rFonts w:eastAsiaTheme="minorEastAsia" w:hint="eastAsia"/>
          <w:lang w:eastAsia="zh-CN"/>
        </w:rPr>
        <w:t xml:space="preserve">Based on the above sections, it is the IAB donor </w:t>
      </w:r>
      <w:r w:rsidR="00805097">
        <w:rPr>
          <w:rFonts w:eastAsiaTheme="minorEastAsia" w:hint="eastAsia"/>
          <w:lang w:eastAsia="zh-CN"/>
        </w:rPr>
        <w:t>to be responsible for</w:t>
      </w:r>
      <w:r>
        <w:rPr>
          <w:rFonts w:eastAsiaTheme="minorEastAsia" w:hint="eastAsia"/>
          <w:lang w:eastAsia="zh-CN"/>
        </w:rPr>
        <w:t xml:space="preserve"> bearer mapping decision and </w:t>
      </w:r>
      <w:proofErr w:type="spellStart"/>
      <w:r>
        <w:rPr>
          <w:rFonts w:eastAsiaTheme="minorEastAsia" w:hint="eastAsia"/>
          <w:lang w:eastAsia="zh-CN"/>
        </w:rPr>
        <w:t>QoS</w:t>
      </w:r>
      <w:proofErr w:type="spellEnd"/>
      <w:r>
        <w:rPr>
          <w:rFonts w:eastAsiaTheme="minorEastAsia" w:hint="eastAsia"/>
          <w:lang w:eastAsia="zh-CN"/>
        </w:rPr>
        <w:t xml:space="preserve"> parameter</w:t>
      </w:r>
      <w:r w:rsidR="009408CF">
        <w:rPr>
          <w:rFonts w:eastAsiaTheme="minorEastAsia" w:hint="eastAsia"/>
          <w:lang w:eastAsia="zh-CN"/>
        </w:rPr>
        <w:t>s</w:t>
      </w:r>
      <w:r>
        <w:rPr>
          <w:rFonts w:eastAsiaTheme="minorEastAsia" w:hint="eastAsia"/>
          <w:lang w:eastAsia="zh-CN"/>
        </w:rPr>
        <w:t xml:space="preserve"> </w:t>
      </w:r>
      <w:r w:rsidR="009408CF">
        <w:rPr>
          <w:rFonts w:eastAsiaTheme="minorEastAsia" w:hint="eastAsia"/>
          <w:lang w:eastAsia="zh-CN"/>
        </w:rPr>
        <w:t>management</w:t>
      </w:r>
      <w:r w:rsidR="006C35BB">
        <w:rPr>
          <w:rFonts w:eastAsiaTheme="minorEastAsia" w:hint="eastAsia"/>
          <w:lang w:eastAsia="zh-CN"/>
        </w:rPr>
        <w:t>.</w:t>
      </w:r>
      <w:r w:rsidR="00155FB9">
        <w:rPr>
          <w:rFonts w:eastAsiaTheme="minorEastAsia" w:hint="eastAsia"/>
          <w:lang w:eastAsia="zh-CN"/>
        </w:rPr>
        <w:t xml:space="preserve"> In NR, </w:t>
      </w:r>
      <w:proofErr w:type="spellStart"/>
      <w:r w:rsidR="00155FB9">
        <w:rPr>
          <w:rFonts w:eastAsiaTheme="minorEastAsia" w:hint="eastAsia"/>
          <w:lang w:eastAsia="zh-CN"/>
        </w:rPr>
        <w:t>QoS</w:t>
      </w:r>
      <w:proofErr w:type="spellEnd"/>
      <w:r w:rsidR="00155FB9">
        <w:rPr>
          <w:rFonts w:eastAsiaTheme="minorEastAsia" w:hint="eastAsia"/>
          <w:lang w:eastAsia="zh-CN"/>
        </w:rPr>
        <w:t xml:space="preserve"> related parameters include the followings:</w:t>
      </w:r>
    </w:p>
    <w:p w:rsidR="00155FB9" w:rsidRDefault="00171067" w:rsidP="00155FB9">
      <w:pPr>
        <w:pStyle w:val="a0"/>
        <w:numPr>
          <w:ilvl w:val="0"/>
          <w:numId w:val="40"/>
        </w:numPr>
        <w:rPr>
          <w:rFonts w:eastAsiaTheme="minorEastAsia"/>
          <w:lang w:eastAsia="zh-CN"/>
        </w:rPr>
      </w:pPr>
      <w:r>
        <w:rPr>
          <w:rFonts w:eastAsiaTheme="minorEastAsia" w:hint="eastAsia"/>
          <w:lang w:eastAsia="zh-CN"/>
        </w:rPr>
        <w:t>UE AMBR: DL AMBR can be controlled in the donor and UL AMBR can be controlled in the access IAB</w:t>
      </w:r>
      <w:r w:rsidR="008C42EE">
        <w:rPr>
          <w:rFonts w:eastAsiaTheme="minorEastAsia" w:hint="eastAsia"/>
          <w:lang w:eastAsia="zh-CN"/>
        </w:rPr>
        <w:t>;</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Allocation and Retention Priority</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 xml:space="preserve">Configuration of ARP parameter to IAB nodes depends on whether IAB nodes need to perform bearer level handling or not in the case of resource limitations, e.g. admission control, congestion control, </w:t>
      </w:r>
      <w:proofErr w:type="spellStart"/>
      <w:r>
        <w:rPr>
          <w:rFonts w:eastAsiaTheme="minorEastAsia" w:hint="eastAsia"/>
          <w:lang w:eastAsia="zh-CN"/>
        </w:rPr>
        <w:t>etc</w:t>
      </w:r>
      <w:proofErr w:type="spellEnd"/>
      <w:r w:rsidR="00171067">
        <w:rPr>
          <w:rFonts w:eastAsiaTheme="minorEastAsia" w:hint="eastAsia"/>
          <w:lang w:eastAsia="zh-CN"/>
        </w:rPr>
        <w:t>;</w:t>
      </w:r>
    </w:p>
    <w:p w:rsidR="00155FB9" w:rsidRDefault="00155FB9" w:rsidP="00155FB9">
      <w:pPr>
        <w:pStyle w:val="a0"/>
        <w:numPr>
          <w:ilvl w:val="0"/>
          <w:numId w:val="40"/>
        </w:numPr>
        <w:rPr>
          <w:rFonts w:eastAsiaTheme="minorEastAsia"/>
          <w:lang w:eastAsia="zh-CN"/>
        </w:rPr>
      </w:pPr>
      <w:r>
        <w:rPr>
          <w:rFonts w:eastAsiaTheme="minorEastAsia" w:hint="eastAsia"/>
          <w:lang w:eastAsia="zh-CN"/>
        </w:rPr>
        <w:t>5QI</w:t>
      </w:r>
      <w:r w:rsidR="00171067">
        <w:rPr>
          <w:rFonts w:eastAsiaTheme="minorEastAsia" w:hint="eastAsia"/>
          <w:lang w:eastAsia="zh-CN"/>
        </w:rPr>
        <w:t>: Including resource type</w:t>
      </w:r>
      <w:r w:rsidR="008C42EE">
        <w:rPr>
          <w:rFonts w:eastAsiaTheme="minorEastAsia" w:hint="eastAsia"/>
          <w:lang w:eastAsia="zh-CN"/>
        </w:rPr>
        <w:t xml:space="preserve"> </w:t>
      </w:r>
      <w:r w:rsidR="00171067">
        <w:rPr>
          <w:rFonts w:eastAsiaTheme="minorEastAsia" w:hint="eastAsia"/>
          <w:lang w:eastAsia="zh-CN"/>
        </w:rPr>
        <w:t>(GBR or Non-GBR), priority level, packet delay budget, packet error rate, averaging window, maximum data burst volume.</w:t>
      </w:r>
      <w:r w:rsidR="000B4FB5">
        <w:rPr>
          <w:rFonts w:eastAsiaTheme="minorEastAsia" w:hint="eastAsia"/>
          <w:lang w:eastAsia="zh-CN"/>
        </w:rPr>
        <w:t xml:space="preserve"> These parameters can be carried in F1* signaling and LCP parameters similar with </w:t>
      </w:r>
      <w:r w:rsidR="003B6595">
        <w:rPr>
          <w:rFonts w:eastAsiaTheme="minorEastAsia" w:hint="eastAsia"/>
          <w:lang w:eastAsia="zh-CN"/>
        </w:rPr>
        <w:t>legacy</w:t>
      </w:r>
      <w:r w:rsidR="00587E65">
        <w:rPr>
          <w:rFonts w:eastAsiaTheme="minorEastAsia" w:hint="eastAsia"/>
          <w:lang w:eastAsia="zh-CN"/>
        </w:rPr>
        <w:t xml:space="preserve"> procedure;</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 xml:space="preserve">Reflective </w:t>
      </w:r>
      <w:proofErr w:type="spellStart"/>
      <w:r>
        <w:rPr>
          <w:rFonts w:eastAsiaTheme="minorEastAsia" w:hint="eastAsia"/>
          <w:lang w:eastAsia="zh-CN"/>
        </w:rPr>
        <w:t>QoS</w:t>
      </w:r>
      <w:proofErr w:type="spellEnd"/>
      <w:r>
        <w:rPr>
          <w:rFonts w:eastAsiaTheme="minorEastAsia" w:hint="eastAsia"/>
          <w:lang w:eastAsia="zh-CN"/>
        </w:rPr>
        <w:t xml:space="preserve"> Attribute</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RQA</w:t>
      </w:r>
      <w:r w:rsidR="00D97CAD">
        <w:rPr>
          <w:rFonts w:eastAsiaTheme="minorEastAsia" w:hint="eastAsia"/>
          <w:lang w:eastAsia="zh-CN"/>
        </w:rPr>
        <w:t xml:space="preserve"> is not needed in IAB nodes because it is just used in SDAP layer</w:t>
      </w:r>
      <w:r w:rsidR="00171067">
        <w:rPr>
          <w:rFonts w:eastAsiaTheme="minorEastAsia" w:hint="eastAsia"/>
          <w:lang w:eastAsia="zh-CN"/>
        </w:rPr>
        <w:t>;</w:t>
      </w:r>
    </w:p>
    <w:p w:rsidR="00587E65" w:rsidRDefault="00155FB9" w:rsidP="00587E65">
      <w:pPr>
        <w:pStyle w:val="a0"/>
        <w:numPr>
          <w:ilvl w:val="0"/>
          <w:numId w:val="40"/>
        </w:numPr>
        <w:rPr>
          <w:rFonts w:eastAsiaTheme="minorEastAsia"/>
          <w:lang w:eastAsia="zh-CN"/>
        </w:rPr>
      </w:pPr>
      <w:r>
        <w:rPr>
          <w:rFonts w:eastAsiaTheme="minorEastAsia" w:hint="eastAsia"/>
          <w:lang w:eastAsia="zh-CN"/>
        </w:rPr>
        <w:t>GBR Information</w:t>
      </w:r>
      <w:r w:rsidR="000D1D35">
        <w:rPr>
          <w:rFonts w:eastAsiaTheme="minorEastAsia" w:hint="eastAsia"/>
          <w:lang w:eastAsia="zh-CN"/>
        </w:rPr>
        <w:t xml:space="preserve">: </w:t>
      </w:r>
      <w:r w:rsidR="00587E65">
        <w:rPr>
          <w:rFonts w:eastAsiaTheme="minorEastAsia" w:hint="eastAsia"/>
          <w:lang w:eastAsia="zh-CN"/>
        </w:rPr>
        <w:t>can be carried in F1* signaling and LCP parameters similar with legacy procedure;</w:t>
      </w:r>
    </w:p>
    <w:p w:rsidR="00100AD1" w:rsidRDefault="00100AD1" w:rsidP="00100AD1">
      <w:pPr>
        <w:pStyle w:val="a0"/>
        <w:rPr>
          <w:rFonts w:eastAsiaTheme="minorEastAsia"/>
          <w:lang w:eastAsia="zh-CN"/>
        </w:rPr>
      </w:pPr>
      <w:r>
        <w:rPr>
          <w:rFonts w:eastAsiaTheme="minorEastAsia" w:hint="eastAsia"/>
          <w:lang w:eastAsia="zh-CN"/>
        </w:rPr>
        <w:t>Among them, packet delay budget (PDB) is a parameter related to maximum tolerable transmission delay. The value of PDCP discard timer is usually set based on PDB minus the delay of wired network, which means that if the</w:t>
      </w:r>
      <w:r>
        <w:rPr>
          <w:rFonts w:eastAsiaTheme="minorEastAsia"/>
          <w:lang w:eastAsia="zh-CN"/>
        </w:rPr>
        <w:t xml:space="preserve"> packet is scheduled longer than the expected </w:t>
      </w:r>
      <w:r>
        <w:rPr>
          <w:rFonts w:eastAsiaTheme="minorEastAsia" w:hint="eastAsia"/>
          <w:lang w:eastAsia="zh-CN"/>
        </w:rPr>
        <w:t xml:space="preserve">PDB requirement, expired packets will be discarded. In an IAB network especially a multi-hop case, transmission delay is usually longer than legacy one-hop network. It is worth discussing whether discard timer information needs to be delivered to intermediate IAB nodes for some discarding decision. In our understanding, transferring rest delay budget hop-by-hop may have some gains in buffer management and resource efficiency improvement. But the cost is to carry time information in every packet, e.g. timestamp of arriving PDCP or the rest of delay budget etc. Timestamp needs to carry a precise absolute time in header of packet. The rest of delay budget can reduce header overhead but introduce complexity of calculating the rest value. These solutions will introduce big overhead </w:t>
      </w:r>
      <w:r w:rsidR="00866423">
        <w:rPr>
          <w:rFonts w:eastAsiaTheme="minorEastAsia" w:hint="eastAsia"/>
          <w:lang w:eastAsia="zh-CN"/>
        </w:rPr>
        <w:t>and</w:t>
      </w:r>
      <w:r>
        <w:rPr>
          <w:rFonts w:eastAsiaTheme="minorEastAsia" w:hint="eastAsia"/>
          <w:lang w:eastAsia="zh-CN"/>
        </w:rPr>
        <w:t xml:space="preserve"> complexity compared </w:t>
      </w:r>
      <w:r>
        <w:rPr>
          <w:rFonts w:eastAsiaTheme="minorEastAsia"/>
          <w:lang w:eastAsia="zh-CN"/>
        </w:rPr>
        <w:t>to the limited</w:t>
      </w:r>
      <w:r>
        <w:rPr>
          <w:rFonts w:eastAsiaTheme="minorEastAsia" w:hint="eastAsia"/>
          <w:lang w:eastAsia="zh-CN"/>
        </w:rPr>
        <w:t xml:space="preserve"> benefits.</w:t>
      </w:r>
    </w:p>
    <w:p w:rsidR="001B3D45" w:rsidRDefault="00BB4FCE" w:rsidP="001744EF">
      <w:pPr>
        <w:pStyle w:val="a0"/>
        <w:rPr>
          <w:rFonts w:eastAsiaTheme="minorEastAsia"/>
          <w:lang w:eastAsia="zh-CN"/>
        </w:rPr>
      </w:pPr>
      <w:r w:rsidRPr="00444E3E">
        <w:rPr>
          <w:rFonts w:eastAsiaTheme="minorEastAsia" w:hint="eastAsia"/>
          <w:b/>
          <w:lang w:eastAsia="zh-CN"/>
        </w:rPr>
        <w:t>Observation:</w:t>
      </w:r>
      <w:r w:rsidR="00F10D0C">
        <w:rPr>
          <w:rFonts w:eastAsiaTheme="minorEastAsia" w:hint="eastAsia"/>
          <w:b/>
          <w:lang w:eastAsia="zh-CN"/>
        </w:rPr>
        <w:t xml:space="preserve"> Delivering delay budget </w:t>
      </w:r>
      <w:r w:rsidR="00F10D0C">
        <w:rPr>
          <w:rFonts w:eastAsiaTheme="minorEastAsia"/>
          <w:b/>
          <w:lang w:eastAsia="zh-CN"/>
        </w:rPr>
        <w:t>information</w:t>
      </w:r>
      <w:r w:rsidR="00F10D0C">
        <w:rPr>
          <w:rFonts w:eastAsiaTheme="minorEastAsia" w:hint="eastAsia"/>
          <w:b/>
          <w:lang w:eastAsia="zh-CN"/>
        </w:rPr>
        <w:t xml:space="preserve"> will introduce big</w:t>
      </w:r>
      <w:r w:rsidR="00434CDD">
        <w:rPr>
          <w:rFonts w:eastAsiaTheme="minorEastAsia" w:hint="eastAsia"/>
          <w:b/>
          <w:lang w:eastAsia="zh-CN"/>
        </w:rPr>
        <w:t xml:space="preserve"> overhead </w:t>
      </w:r>
      <w:r w:rsidR="00866423">
        <w:rPr>
          <w:rFonts w:eastAsiaTheme="minorEastAsia" w:hint="eastAsia"/>
          <w:b/>
          <w:lang w:eastAsia="zh-CN"/>
        </w:rPr>
        <w:t>and</w:t>
      </w:r>
      <w:r w:rsidR="00434CDD">
        <w:rPr>
          <w:rFonts w:eastAsiaTheme="minorEastAsia" w:hint="eastAsia"/>
          <w:b/>
          <w:lang w:eastAsia="zh-CN"/>
        </w:rPr>
        <w:t xml:space="preserve"> complexity compared with its benefits.</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DC0071">
        <w:rPr>
          <w:rFonts w:eastAsia="宋体" w:hint="eastAsia"/>
          <w:lang w:val="en-GB" w:eastAsia="zh-CN"/>
        </w:rPr>
        <w:t>we have following observations and proposals</w:t>
      </w:r>
      <w:r>
        <w:rPr>
          <w:rFonts w:eastAsia="宋体" w:hint="eastAsia"/>
          <w:lang w:val="en-GB" w:eastAsia="zh-CN"/>
        </w:rPr>
        <w:t>:</w:t>
      </w:r>
    </w:p>
    <w:p w:rsidR="00482224" w:rsidRPr="00B57C4A" w:rsidRDefault="00482224" w:rsidP="00482224">
      <w:pPr>
        <w:pStyle w:val="a0"/>
        <w:rPr>
          <w:rFonts w:eastAsiaTheme="minorEastAsia"/>
          <w:b/>
          <w:lang w:eastAsia="zh-CN"/>
        </w:rPr>
      </w:pPr>
      <w:r w:rsidRPr="00B57C4A">
        <w:rPr>
          <w:rFonts w:eastAsiaTheme="minorEastAsia" w:hint="eastAsia"/>
          <w:b/>
          <w:lang w:eastAsia="zh-CN"/>
        </w:rPr>
        <w:t xml:space="preserve">Proposal 1: </w:t>
      </w:r>
      <w:r w:rsidRPr="00B57C4A">
        <w:rPr>
          <w:b/>
        </w:rPr>
        <w:t xml:space="preserve">The UL/DL mapping in intermediate IAB node(s) to egress BH RLC channel could also take into account </w:t>
      </w:r>
      <w:r>
        <w:rPr>
          <w:rFonts w:eastAsiaTheme="minorEastAsia" w:hint="eastAsia"/>
          <w:b/>
          <w:lang w:eastAsia="zh-CN"/>
        </w:rPr>
        <w:t xml:space="preserve">routing ID </w:t>
      </w:r>
      <w:r w:rsidRPr="00B57C4A">
        <w:rPr>
          <w:b/>
        </w:rPr>
        <w:t>from Adaptation Layer.</w:t>
      </w:r>
    </w:p>
    <w:p w:rsidR="00482224" w:rsidRPr="009568D2" w:rsidRDefault="00482224" w:rsidP="00482224">
      <w:pPr>
        <w:pStyle w:val="a0"/>
        <w:spacing w:afterLines="50"/>
        <w:jc w:val="left"/>
        <w:rPr>
          <w:rFonts w:eastAsiaTheme="minorEastAsia"/>
          <w:b/>
          <w:lang w:val="en-GB" w:eastAsia="zh-CN"/>
        </w:rPr>
      </w:pPr>
      <w:r w:rsidRPr="009568D2">
        <w:rPr>
          <w:rFonts w:eastAsiaTheme="minorEastAsia"/>
          <w:b/>
          <w:lang w:val="en-GB" w:eastAsia="zh-CN"/>
        </w:rPr>
        <w:t>Observation</w:t>
      </w:r>
      <w:r w:rsidRPr="009568D2">
        <w:rPr>
          <w:rFonts w:eastAsiaTheme="minorEastAsia" w:hint="eastAsia"/>
          <w:b/>
          <w:lang w:val="en-GB" w:eastAsia="zh-CN"/>
        </w:rPr>
        <w:t xml:space="preserve"> 1: from the aspect of intermediate IAB node, it is feasible to remap ingress BH RLC channel to </w:t>
      </w:r>
      <w:r w:rsidRPr="009568D2">
        <w:rPr>
          <w:rFonts w:eastAsiaTheme="minorEastAsia"/>
          <w:b/>
          <w:lang w:val="en-GB" w:eastAsia="zh-CN"/>
        </w:rPr>
        <w:t>different</w:t>
      </w:r>
      <w:r w:rsidRPr="009568D2">
        <w:rPr>
          <w:rFonts w:eastAsiaTheme="minorEastAsia" w:hint="eastAsia"/>
          <w:b/>
          <w:lang w:val="en-GB" w:eastAsia="zh-CN"/>
        </w:rPr>
        <w:t xml:space="preserve"> egress BH RLC channel.</w:t>
      </w:r>
    </w:p>
    <w:p w:rsidR="00482224" w:rsidRPr="00390781" w:rsidRDefault="00482224" w:rsidP="00482224">
      <w:pPr>
        <w:pStyle w:val="a0"/>
        <w:spacing w:afterLines="50"/>
        <w:jc w:val="left"/>
        <w:rPr>
          <w:rFonts w:eastAsiaTheme="minorEastAsia"/>
          <w:b/>
          <w:lang w:val="en-GB" w:eastAsia="zh-CN"/>
        </w:rPr>
      </w:pPr>
      <w:r w:rsidRPr="00390781">
        <w:rPr>
          <w:rFonts w:eastAsiaTheme="minorEastAsia"/>
          <w:b/>
          <w:lang w:val="en-GB" w:eastAsia="zh-CN"/>
        </w:rPr>
        <w:t>Observation</w:t>
      </w:r>
      <w:r w:rsidRPr="00390781">
        <w:rPr>
          <w:rFonts w:eastAsiaTheme="minorEastAsia" w:hint="eastAsia"/>
          <w:b/>
          <w:lang w:val="en-GB" w:eastAsia="zh-CN"/>
        </w:rPr>
        <w:t xml:space="preserve"> </w:t>
      </w:r>
      <w:r>
        <w:rPr>
          <w:rFonts w:eastAsiaTheme="minorEastAsia" w:hint="eastAsia"/>
          <w:b/>
          <w:lang w:val="en-GB" w:eastAsia="zh-CN"/>
        </w:rPr>
        <w:t>2</w:t>
      </w:r>
      <w:r w:rsidRPr="00390781">
        <w:rPr>
          <w:rFonts w:eastAsiaTheme="minorEastAsia" w:hint="eastAsia"/>
          <w:b/>
          <w:lang w:val="en-GB" w:eastAsia="zh-CN"/>
        </w:rPr>
        <w:t xml:space="preserve">: </w:t>
      </w:r>
      <w:r w:rsidRPr="00390781">
        <w:rPr>
          <w:rFonts w:eastAsiaTheme="minorEastAsia"/>
          <w:b/>
          <w:lang w:val="en-GB" w:eastAsia="zh-CN"/>
        </w:rPr>
        <w:t>F</w:t>
      </w:r>
      <w:r w:rsidRPr="00390781">
        <w:rPr>
          <w:rFonts w:eastAsiaTheme="minorEastAsia" w:hint="eastAsia"/>
          <w:b/>
          <w:lang w:val="en-GB" w:eastAsia="zh-CN"/>
        </w:rPr>
        <w:t xml:space="preserve">rom the aspect of Donor CU, Donor CU is fully able to configure whether the egress bearers are remapped to different BH RLC </w:t>
      </w:r>
      <w:r w:rsidRPr="00390781">
        <w:rPr>
          <w:rFonts w:eastAsiaTheme="minorEastAsia"/>
          <w:b/>
          <w:lang w:val="en-GB" w:eastAsia="zh-CN"/>
        </w:rPr>
        <w:t>channel</w:t>
      </w:r>
      <w:r w:rsidRPr="00390781">
        <w:rPr>
          <w:rFonts w:eastAsiaTheme="minorEastAsia" w:hint="eastAsia"/>
          <w:b/>
          <w:lang w:val="en-GB" w:eastAsia="zh-CN"/>
        </w:rPr>
        <w:t xml:space="preserve"> or a same BH RLC channel.</w:t>
      </w:r>
    </w:p>
    <w:p w:rsidR="00482224" w:rsidRDefault="00482224" w:rsidP="00482224">
      <w:pPr>
        <w:pStyle w:val="a0"/>
        <w:spacing w:afterLines="50"/>
        <w:jc w:val="left"/>
        <w:rPr>
          <w:rFonts w:eastAsiaTheme="minorEastAsia"/>
          <w:b/>
          <w:lang w:val="en-GB" w:eastAsia="zh-CN"/>
        </w:rPr>
      </w:pPr>
      <w:r>
        <w:rPr>
          <w:rFonts w:eastAsiaTheme="minorEastAsia" w:hint="eastAsia"/>
          <w:b/>
          <w:lang w:val="en-GB" w:eastAsia="zh-CN"/>
        </w:rPr>
        <w:t>Observation</w:t>
      </w:r>
      <w:r w:rsidRPr="00CC103A">
        <w:rPr>
          <w:rFonts w:eastAsiaTheme="minorEastAsia" w:hint="eastAsia"/>
          <w:b/>
          <w:lang w:val="en-GB" w:eastAsia="zh-CN"/>
        </w:rPr>
        <w:t xml:space="preserve"> </w:t>
      </w:r>
      <w:r>
        <w:rPr>
          <w:rFonts w:eastAsiaTheme="minorEastAsia" w:hint="eastAsia"/>
          <w:b/>
          <w:lang w:val="en-GB" w:eastAsia="zh-CN"/>
        </w:rPr>
        <w:t>3</w:t>
      </w:r>
      <w:r w:rsidRPr="00CC103A">
        <w:rPr>
          <w:rFonts w:eastAsiaTheme="minorEastAsia" w:hint="eastAsia"/>
          <w:b/>
          <w:lang w:val="en-GB" w:eastAsia="zh-CN"/>
        </w:rPr>
        <w:t>:</w:t>
      </w:r>
      <w:r>
        <w:rPr>
          <w:rFonts w:eastAsiaTheme="minorEastAsia" w:hint="eastAsia"/>
          <w:b/>
          <w:lang w:val="en-GB" w:eastAsia="zh-CN"/>
        </w:rPr>
        <w:t xml:space="preserve"> egress bearer remapping doesn</w:t>
      </w:r>
      <w:r>
        <w:rPr>
          <w:rFonts w:eastAsiaTheme="minorEastAsia"/>
          <w:b/>
          <w:lang w:val="en-GB" w:eastAsia="zh-CN"/>
        </w:rPr>
        <w:t>’</w:t>
      </w:r>
      <w:r>
        <w:rPr>
          <w:rFonts w:eastAsiaTheme="minorEastAsia" w:hint="eastAsia"/>
          <w:b/>
          <w:lang w:val="en-GB" w:eastAsia="zh-CN"/>
        </w:rPr>
        <w:t>t bring any benefit by now</w:t>
      </w:r>
      <w:r w:rsidRPr="00CC103A">
        <w:rPr>
          <w:rFonts w:eastAsiaTheme="minorEastAsia" w:hint="eastAsia"/>
          <w:b/>
          <w:lang w:val="en-GB" w:eastAsia="zh-CN"/>
        </w:rPr>
        <w:t>.</w:t>
      </w:r>
    </w:p>
    <w:p w:rsidR="00482224" w:rsidRPr="00016825" w:rsidRDefault="00482224" w:rsidP="00482224">
      <w:pPr>
        <w:pStyle w:val="a0"/>
        <w:spacing w:afterLines="50"/>
        <w:jc w:val="left"/>
        <w:rPr>
          <w:rFonts w:eastAsiaTheme="minorEastAsia"/>
          <w:b/>
          <w:lang w:val="en-GB" w:eastAsia="zh-CN"/>
        </w:rPr>
      </w:pPr>
      <w:r w:rsidRPr="00016825">
        <w:rPr>
          <w:rFonts w:eastAsiaTheme="minorEastAsia" w:hint="eastAsia"/>
          <w:b/>
          <w:lang w:val="en-GB" w:eastAsia="zh-CN"/>
        </w:rPr>
        <w:t>Proposal 2:</w:t>
      </w:r>
      <w:r>
        <w:rPr>
          <w:rFonts w:eastAsiaTheme="minorEastAsia" w:hint="eastAsia"/>
          <w:b/>
          <w:lang w:val="en-GB" w:eastAsia="zh-CN"/>
        </w:rPr>
        <w:t xml:space="preserve"> it is up to the </w:t>
      </w:r>
      <w:r>
        <w:rPr>
          <w:rFonts w:eastAsiaTheme="minorEastAsia"/>
          <w:b/>
          <w:lang w:val="en-GB" w:eastAsia="zh-CN"/>
        </w:rPr>
        <w:t>implementation</w:t>
      </w:r>
      <w:r>
        <w:rPr>
          <w:rFonts w:eastAsiaTheme="minorEastAsia" w:hint="eastAsia"/>
          <w:b/>
          <w:lang w:val="en-GB" w:eastAsia="zh-CN"/>
        </w:rPr>
        <w:t xml:space="preserve"> of Donor </w:t>
      </w:r>
      <w:proofErr w:type="spellStart"/>
      <w:r>
        <w:rPr>
          <w:rFonts w:eastAsiaTheme="minorEastAsia" w:hint="eastAsia"/>
          <w:b/>
          <w:lang w:val="en-GB" w:eastAsia="zh-CN"/>
        </w:rPr>
        <w:t>gNB</w:t>
      </w:r>
      <w:proofErr w:type="spellEnd"/>
      <w:r>
        <w:rPr>
          <w:rFonts w:eastAsiaTheme="minorEastAsia" w:hint="eastAsia"/>
          <w:b/>
          <w:lang w:val="en-GB" w:eastAsia="zh-CN"/>
        </w:rPr>
        <w:t xml:space="preserve"> to decide whether the egress bearer is remapped. </w:t>
      </w:r>
    </w:p>
    <w:p w:rsidR="00482224" w:rsidRDefault="00482224" w:rsidP="00482224">
      <w:pPr>
        <w:spacing w:after="180"/>
        <w:rPr>
          <w:rFonts w:eastAsia="游明朝"/>
          <w:b/>
          <w:lang w:eastAsia="zh-CN"/>
        </w:rPr>
      </w:pPr>
      <w:r>
        <w:rPr>
          <w:rFonts w:eastAsia="游明朝" w:hint="eastAsia"/>
          <w:b/>
          <w:lang w:eastAsia="zh-CN"/>
        </w:rPr>
        <w:t xml:space="preserve">Proposal 3: For 1:1 bearer mapping, the Donor </w:t>
      </w:r>
      <w:proofErr w:type="spellStart"/>
      <w:r>
        <w:rPr>
          <w:rFonts w:eastAsia="游明朝" w:hint="eastAsia"/>
          <w:b/>
          <w:lang w:eastAsia="zh-CN"/>
        </w:rPr>
        <w:t>gNB</w:t>
      </w:r>
      <w:proofErr w:type="spellEnd"/>
      <w:r>
        <w:rPr>
          <w:rFonts w:eastAsia="游明朝" w:hint="eastAsia"/>
          <w:b/>
          <w:lang w:eastAsia="zh-CN"/>
        </w:rPr>
        <w:t xml:space="preserve"> can configure higher </w:t>
      </w:r>
      <w:r>
        <w:rPr>
          <w:rFonts w:eastAsia="游明朝"/>
          <w:b/>
          <w:lang w:eastAsia="zh-CN"/>
        </w:rPr>
        <w:t>priority</w:t>
      </w:r>
      <w:r>
        <w:rPr>
          <w:rFonts w:eastAsia="游明朝" w:hint="eastAsia"/>
          <w:b/>
          <w:lang w:eastAsia="zh-CN"/>
        </w:rPr>
        <w:t xml:space="preserve"> for the UE bearers with more hops.</w:t>
      </w:r>
    </w:p>
    <w:p w:rsidR="00482224" w:rsidRPr="0070482C" w:rsidRDefault="00482224" w:rsidP="00482224">
      <w:pPr>
        <w:pStyle w:val="a0"/>
        <w:rPr>
          <w:rFonts w:eastAsia="宋体"/>
          <w:b/>
          <w:lang w:eastAsia="zh-CN"/>
        </w:rPr>
      </w:pPr>
      <w:r w:rsidRPr="0070482C">
        <w:rPr>
          <w:rFonts w:eastAsia="宋体" w:hint="eastAsia"/>
          <w:b/>
          <w:lang w:eastAsia="zh-CN"/>
        </w:rPr>
        <w:t xml:space="preserve">Proposal </w:t>
      </w:r>
      <w:r>
        <w:rPr>
          <w:rFonts w:eastAsia="宋体" w:hint="eastAsia"/>
          <w:b/>
          <w:lang w:eastAsia="zh-CN"/>
        </w:rPr>
        <w:t>4</w:t>
      </w:r>
      <w:r w:rsidRPr="0070482C">
        <w:rPr>
          <w:rFonts w:eastAsia="宋体" w:hint="eastAsia"/>
          <w:b/>
          <w:lang w:eastAsia="zh-CN"/>
        </w:rPr>
        <w:t xml:space="preserve">: it is up to the implementation and strategy of Donor CU to configure the bearer mapping given the hop number and priority of each UE bearer. </w:t>
      </w:r>
    </w:p>
    <w:p w:rsidR="009D4599" w:rsidRPr="00482224" w:rsidRDefault="009D4599" w:rsidP="00E3725B">
      <w:pPr>
        <w:pStyle w:val="a0"/>
        <w:rPr>
          <w:rFonts w:eastAsia="宋体"/>
          <w:lang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C013A1" w:rsidRPr="001F5F9E" w:rsidRDefault="00672E5A" w:rsidP="00C013A1">
      <w:pPr>
        <w:pStyle w:val="af"/>
        <w:numPr>
          <w:ilvl w:val="0"/>
          <w:numId w:val="36"/>
        </w:numPr>
        <w:overflowPunct/>
        <w:autoSpaceDE/>
        <w:autoSpaceDN/>
        <w:adjustRightInd/>
        <w:textAlignment w:val="auto"/>
        <w:rPr>
          <w:rFonts w:eastAsiaTheme="minorEastAsia"/>
          <w:lang w:eastAsia="zh-CN"/>
        </w:rPr>
      </w:pPr>
      <w:bookmarkStart w:id="10" w:name="_Ref446506608"/>
      <w:bookmarkStart w:id="11" w:name="_Ref446507216"/>
      <w:bookmarkStart w:id="12" w:name="_Ref446511358"/>
      <w:bookmarkStart w:id="13" w:name="_Ref506058937"/>
      <w:bookmarkEnd w:id="10"/>
      <w:bookmarkEnd w:id="11"/>
      <w:bookmarkEnd w:id="12"/>
      <w:r>
        <w:rPr>
          <w:rFonts w:eastAsiaTheme="minorEastAsia" w:hint="eastAsia"/>
          <w:lang w:eastAsia="zh-CN"/>
        </w:rPr>
        <w:t>TR38.</w:t>
      </w:r>
      <w:r w:rsidR="001D47D7">
        <w:rPr>
          <w:rFonts w:eastAsiaTheme="minorEastAsia" w:hint="eastAsia"/>
          <w:lang w:eastAsia="zh-CN"/>
        </w:rPr>
        <w:t>8</w:t>
      </w:r>
      <w:r>
        <w:rPr>
          <w:rFonts w:eastAsiaTheme="minorEastAsia" w:hint="eastAsia"/>
          <w:lang w:eastAsia="zh-CN"/>
        </w:rPr>
        <w:t>74</w:t>
      </w:r>
      <w:r w:rsidR="00C013A1">
        <w:rPr>
          <w:rFonts w:eastAsiaTheme="minorEastAsia" w:hint="eastAsia"/>
          <w:lang w:eastAsia="zh-CN"/>
        </w:rPr>
        <w:t xml:space="preserve">  </w:t>
      </w:r>
      <w:r w:rsidRPr="001F5F9E">
        <w:rPr>
          <w:rFonts w:eastAsiaTheme="minorEastAsia"/>
          <w:lang w:eastAsia="zh-CN"/>
        </w:rPr>
        <w:t>Study on Integrated Access and Backhaul</w:t>
      </w:r>
      <w:r w:rsidR="00C013A1">
        <w:rPr>
          <w:rFonts w:eastAsiaTheme="minorEastAsia" w:hint="eastAsia"/>
          <w:lang w:eastAsia="zh-CN"/>
        </w:rPr>
        <w:t xml:space="preserve">, </w:t>
      </w:r>
      <w:bookmarkEnd w:id="13"/>
      <w:r w:rsidR="008A7528">
        <w:rPr>
          <w:rFonts w:eastAsiaTheme="minorEastAsia" w:hint="eastAsia"/>
          <w:lang w:eastAsia="zh-CN"/>
        </w:rPr>
        <w:t>v1.0.0</w:t>
      </w:r>
    </w:p>
    <w:sectPr w:rsidR="00C013A1" w:rsidRPr="001F5F9E" w:rsidSect="002736C7">
      <w:headerReference w:type="default" r:id="rId19"/>
      <w:footerReference w:type="even" r:id="rId20"/>
      <w:footerReference w:type="default" r:id="rId2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EF1" w:rsidRDefault="00AC3EF1">
      <w:r>
        <w:separator/>
      </w:r>
    </w:p>
  </w:endnote>
  <w:endnote w:type="continuationSeparator" w:id="0">
    <w:p w:rsidR="00AC3EF1" w:rsidRDefault="00AC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D94" w:rsidRDefault="00B21D9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21D94" w:rsidRDefault="00B21D9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D94" w:rsidRDefault="00B21D9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033EC">
      <w:rPr>
        <w:rStyle w:val="ae"/>
        <w:noProof/>
      </w:rPr>
      <w:t>1</w:t>
    </w:r>
    <w:r>
      <w:rPr>
        <w:rStyle w:val="ae"/>
      </w:rPr>
      <w:fldChar w:fldCharType="end"/>
    </w:r>
  </w:p>
  <w:p w:rsidR="00B21D94" w:rsidRPr="00977F1F" w:rsidRDefault="00B21D94" w:rsidP="00F9790B">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EF1" w:rsidRDefault="00AC3EF1">
      <w:r>
        <w:separator/>
      </w:r>
    </w:p>
  </w:footnote>
  <w:footnote w:type="continuationSeparator" w:id="0">
    <w:p w:rsidR="00AC3EF1" w:rsidRDefault="00AC3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D94" w:rsidRDefault="00B21D9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CD56C9"/>
    <w:multiLevelType w:val="hybridMultilevel"/>
    <w:tmpl w:val="952AE9DA"/>
    <w:lvl w:ilvl="0" w:tplc="F328C7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nsid w:val="11DD025B"/>
    <w:multiLevelType w:val="hybridMultilevel"/>
    <w:tmpl w:val="1AD24710"/>
    <w:lvl w:ilvl="0" w:tplc="8DC42B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8F6560"/>
    <w:multiLevelType w:val="hybridMultilevel"/>
    <w:tmpl w:val="AE44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2C7BF5"/>
    <w:multiLevelType w:val="hybridMultilevel"/>
    <w:tmpl w:val="5A68E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7"/>
  </w:num>
  <w:num w:numId="3">
    <w:abstractNumId w:val="23"/>
  </w:num>
  <w:num w:numId="4">
    <w:abstractNumId w:val="16"/>
  </w:num>
  <w:num w:numId="5">
    <w:abstractNumId w:val="39"/>
  </w:num>
  <w:num w:numId="6">
    <w:abstractNumId w:val="29"/>
  </w:num>
  <w:num w:numId="7">
    <w:abstractNumId w:val="27"/>
  </w:num>
  <w:num w:numId="8">
    <w:abstractNumId w:val="24"/>
  </w:num>
  <w:num w:numId="9">
    <w:abstractNumId w:val="15"/>
  </w:num>
  <w:num w:numId="10">
    <w:abstractNumId w:val="31"/>
  </w:num>
  <w:num w:numId="11">
    <w:abstractNumId w:val="33"/>
  </w:num>
  <w:num w:numId="12">
    <w:abstractNumId w:val="14"/>
  </w:num>
  <w:num w:numId="13">
    <w:abstractNumId w:val="3"/>
  </w:num>
  <w:num w:numId="14">
    <w:abstractNumId w:val="22"/>
  </w:num>
  <w:num w:numId="15">
    <w:abstractNumId w:val="13"/>
  </w:num>
  <w:num w:numId="16">
    <w:abstractNumId w:val="38"/>
  </w:num>
  <w:num w:numId="17">
    <w:abstractNumId w:val="38"/>
  </w:num>
  <w:num w:numId="18">
    <w:abstractNumId w:val="28"/>
  </w:num>
  <w:num w:numId="19">
    <w:abstractNumId w:val="4"/>
  </w:num>
  <w:num w:numId="20">
    <w:abstractNumId w:val="7"/>
  </w:num>
  <w:num w:numId="21">
    <w:abstractNumId w:val="20"/>
  </w:num>
  <w:num w:numId="22">
    <w:abstractNumId w:val="36"/>
  </w:num>
  <w:num w:numId="23">
    <w:abstractNumId w:val="9"/>
  </w:num>
  <w:num w:numId="24">
    <w:abstractNumId w:val="40"/>
  </w:num>
  <w:num w:numId="25">
    <w:abstractNumId w:val="12"/>
  </w:num>
  <w:num w:numId="26">
    <w:abstractNumId w:val="34"/>
  </w:num>
  <w:num w:numId="27">
    <w:abstractNumId w:val="19"/>
  </w:num>
  <w:num w:numId="28">
    <w:abstractNumId w:val="5"/>
  </w:num>
  <w:num w:numId="29">
    <w:abstractNumId w:val="17"/>
  </w:num>
  <w:num w:numId="30">
    <w:abstractNumId w:val="38"/>
  </w:num>
  <w:num w:numId="31">
    <w:abstractNumId w:val="32"/>
  </w:num>
  <w:num w:numId="32">
    <w:abstractNumId w:val="18"/>
  </w:num>
  <w:num w:numId="33">
    <w:abstractNumId w:val="21"/>
  </w:num>
  <w:num w:numId="34">
    <w:abstractNumId w:val="10"/>
  </w:num>
  <w:num w:numId="35">
    <w:abstractNumId w:val="1"/>
  </w:num>
  <w:num w:numId="36">
    <w:abstractNumId w:val="8"/>
  </w:num>
  <w:num w:numId="37">
    <w:abstractNumId w:val="26"/>
  </w:num>
  <w:num w:numId="38">
    <w:abstractNumId w:val="11"/>
  </w:num>
  <w:num w:numId="39">
    <w:abstractNumId w:val="30"/>
  </w:num>
  <w:num w:numId="40">
    <w:abstractNumId w:val="6"/>
  </w:num>
  <w:num w:numId="41">
    <w:abstractNumId w:val="25"/>
  </w:num>
  <w:num w:numId="42">
    <w:abstractNumId w:val="2"/>
  </w:num>
  <w:num w:numId="43">
    <w:abstractNumId w:val="35"/>
  </w:num>
  <w:num w:numId="44">
    <w:abstractNumId w:val="35"/>
  </w:num>
  <w:num w:numId="4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DA8"/>
    <w:rsid w:val="00006229"/>
    <w:rsid w:val="000062D6"/>
    <w:rsid w:val="00006DD7"/>
    <w:rsid w:val="0000788C"/>
    <w:rsid w:val="00010C87"/>
    <w:rsid w:val="000116A5"/>
    <w:rsid w:val="00012F65"/>
    <w:rsid w:val="000135B7"/>
    <w:rsid w:val="00013A2D"/>
    <w:rsid w:val="0001438C"/>
    <w:rsid w:val="000155D8"/>
    <w:rsid w:val="00016825"/>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912"/>
    <w:rsid w:val="00036A14"/>
    <w:rsid w:val="0003738C"/>
    <w:rsid w:val="00037830"/>
    <w:rsid w:val="000417EB"/>
    <w:rsid w:val="0004357F"/>
    <w:rsid w:val="00043CA2"/>
    <w:rsid w:val="0004423B"/>
    <w:rsid w:val="000443DE"/>
    <w:rsid w:val="000460EF"/>
    <w:rsid w:val="000466C6"/>
    <w:rsid w:val="00046D4B"/>
    <w:rsid w:val="00050783"/>
    <w:rsid w:val="00050AC1"/>
    <w:rsid w:val="00050FE5"/>
    <w:rsid w:val="0005123C"/>
    <w:rsid w:val="0005137D"/>
    <w:rsid w:val="00051E89"/>
    <w:rsid w:val="00052902"/>
    <w:rsid w:val="0005585F"/>
    <w:rsid w:val="00055E49"/>
    <w:rsid w:val="000575A9"/>
    <w:rsid w:val="00057B7E"/>
    <w:rsid w:val="00060DF6"/>
    <w:rsid w:val="0006264B"/>
    <w:rsid w:val="00062933"/>
    <w:rsid w:val="00062FC2"/>
    <w:rsid w:val="00063A40"/>
    <w:rsid w:val="00064119"/>
    <w:rsid w:val="00064769"/>
    <w:rsid w:val="00064EA4"/>
    <w:rsid w:val="0006550A"/>
    <w:rsid w:val="00066A60"/>
    <w:rsid w:val="000673E5"/>
    <w:rsid w:val="00070676"/>
    <w:rsid w:val="000706B4"/>
    <w:rsid w:val="0007170E"/>
    <w:rsid w:val="000723E9"/>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E7"/>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8C"/>
    <w:rsid w:val="000B2A33"/>
    <w:rsid w:val="000B3216"/>
    <w:rsid w:val="000B35B5"/>
    <w:rsid w:val="000B4FB5"/>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BD"/>
    <w:rsid w:val="000D041A"/>
    <w:rsid w:val="000D0F6B"/>
    <w:rsid w:val="000D1D35"/>
    <w:rsid w:val="000D2630"/>
    <w:rsid w:val="000D275B"/>
    <w:rsid w:val="000D2DCD"/>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E7493"/>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AD1"/>
    <w:rsid w:val="00100BBD"/>
    <w:rsid w:val="001013CF"/>
    <w:rsid w:val="001020EC"/>
    <w:rsid w:val="001022DB"/>
    <w:rsid w:val="001032E8"/>
    <w:rsid w:val="001034FB"/>
    <w:rsid w:val="00103918"/>
    <w:rsid w:val="00103DD7"/>
    <w:rsid w:val="001042BF"/>
    <w:rsid w:val="0010479A"/>
    <w:rsid w:val="00105570"/>
    <w:rsid w:val="001057D2"/>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1C61"/>
    <w:rsid w:val="0012206D"/>
    <w:rsid w:val="00123387"/>
    <w:rsid w:val="001234DE"/>
    <w:rsid w:val="00124021"/>
    <w:rsid w:val="001245C2"/>
    <w:rsid w:val="001245FD"/>
    <w:rsid w:val="00124A12"/>
    <w:rsid w:val="00125002"/>
    <w:rsid w:val="001263C0"/>
    <w:rsid w:val="001265B3"/>
    <w:rsid w:val="001267F9"/>
    <w:rsid w:val="00126B90"/>
    <w:rsid w:val="00126C8C"/>
    <w:rsid w:val="00127120"/>
    <w:rsid w:val="001300EB"/>
    <w:rsid w:val="001318F6"/>
    <w:rsid w:val="00131C3F"/>
    <w:rsid w:val="0013215E"/>
    <w:rsid w:val="00133013"/>
    <w:rsid w:val="0013363D"/>
    <w:rsid w:val="00136678"/>
    <w:rsid w:val="00136D20"/>
    <w:rsid w:val="001371FD"/>
    <w:rsid w:val="0013727F"/>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85B"/>
    <w:rsid w:val="001469E3"/>
    <w:rsid w:val="00147738"/>
    <w:rsid w:val="001509C6"/>
    <w:rsid w:val="00150EBC"/>
    <w:rsid w:val="00152604"/>
    <w:rsid w:val="00153D16"/>
    <w:rsid w:val="001549F5"/>
    <w:rsid w:val="00155FB9"/>
    <w:rsid w:val="00157168"/>
    <w:rsid w:val="00157310"/>
    <w:rsid w:val="00157C75"/>
    <w:rsid w:val="00160047"/>
    <w:rsid w:val="001605FD"/>
    <w:rsid w:val="001606C2"/>
    <w:rsid w:val="00160A29"/>
    <w:rsid w:val="00161F69"/>
    <w:rsid w:val="001632A1"/>
    <w:rsid w:val="00164894"/>
    <w:rsid w:val="00164943"/>
    <w:rsid w:val="00164FF9"/>
    <w:rsid w:val="00165B2B"/>
    <w:rsid w:val="0016686F"/>
    <w:rsid w:val="00167D10"/>
    <w:rsid w:val="00170120"/>
    <w:rsid w:val="0017068B"/>
    <w:rsid w:val="00170FFA"/>
    <w:rsid w:val="00171067"/>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4D1B"/>
    <w:rsid w:val="0019595D"/>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0851"/>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7D7"/>
    <w:rsid w:val="001D50DB"/>
    <w:rsid w:val="001D533D"/>
    <w:rsid w:val="001D7163"/>
    <w:rsid w:val="001E00B5"/>
    <w:rsid w:val="001E1B47"/>
    <w:rsid w:val="001E1D64"/>
    <w:rsid w:val="001E2A0B"/>
    <w:rsid w:val="001E35A7"/>
    <w:rsid w:val="001E44AD"/>
    <w:rsid w:val="001E5D00"/>
    <w:rsid w:val="001E7EDF"/>
    <w:rsid w:val="001F0353"/>
    <w:rsid w:val="001F04AC"/>
    <w:rsid w:val="001F0AFF"/>
    <w:rsid w:val="001F13B3"/>
    <w:rsid w:val="001F182F"/>
    <w:rsid w:val="001F2686"/>
    <w:rsid w:val="001F3687"/>
    <w:rsid w:val="001F3A38"/>
    <w:rsid w:val="001F3B2D"/>
    <w:rsid w:val="001F474C"/>
    <w:rsid w:val="001F4751"/>
    <w:rsid w:val="001F4796"/>
    <w:rsid w:val="001F5F9E"/>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6B56"/>
    <w:rsid w:val="002072C1"/>
    <w:rsid w:val="00207309"/>
    <w:rsid w:val="0020799E"/>
    <w:rsid w:val="00207B3E"/>
    <w:rsid w:val="002103D9"/>
    <w:rsid w:val="00210453"/>
    <w:rsid w:val="0021259F"/>
    <w:rsid w:val="00215034"/>
    <w:rsid w:val="00215E17"/>
    <w:rsid w:val="002166C0"/>
    <w:rsid w:val="00216ACF"/>
    <w:rsid w:val="002175EA"/>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0C3E"/>
    <w:rsid w:val="00231E3A"/>
    <w:rsid w:val="002328ED"/>
    <w:rsid w:val="00232A82"/>
    <w:rsid w:val="00233084"/>
    <w:rsid w:val="00233C8E"/>
    <w:rsid w:val="00234DB0"/>
    <w:rsid w:val="002350B0"/>
    <w:rsid w:val="002362AC"/>
    <w:rsid w:val="0023643A"/>
    <w:rsid w:val="00237DC5"/>
    <w:rsid w:val="0024043B"/>
    <w:rsid w:val="00240B9E"/>
    <w:rsid w:val="0024144A"/>
    <w:rsid w:val="00241C61"/>
    <w:rsid w:val="00242895"/>
    <w:rsid w:val="00242C64"/>
    <w:rsid w:val="00243B8D"/>
    <w:rsid w:val="00243CBC"/>
    <w:rsid w:val="0024432B"/>
    <w:rsid w:val="002445AD"/>
    <w:rsid w:val="00245186"/>
    <w:rsid w:val="00245C97"/>
    <w:rsid w:val="00245DCA"/>
    <w:rsid w:val="00245E95"/>
    <w:rsid w:val="0024673E"/>
    <w:rsid w:val="00246B75"/>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4E8"/>
    <w:rsid w:val="002619C3"/>
    <w:rsid w:val="002630EC"/>
    <w:rsid w:val="002636C1"/>
    <w:rsid w:val="002648B0"/>
    <w:rsid w:val="00264D04"/>
    <w:rsid w:val="0026563F"/>
    <w:rsid w:val="00266294"/>
    <w:rsid w:val="00266DF1"/>
    <w:rsid w:val="00267B78"/>
    <w:rsid w:val="00267C59"/>
    <w:rsid w:val="00270AB2"/>
    <w:rsid w:val="0027229F"/>
    <w:rsid w:val="002736C7"/>
    <w:rsid w:val="00273D37"/>
    <w:rsid w:val="00275303"/>
    <w:rsid w:val="002761BF"/>
    <w:rsid w:val="002767E1"/>
    <w:rsid w:val="00277A2C"/>
    <w:rsid w:val="00281791"/>
    <w:rsid w:val="00281B1A"/>
    <w:rsid w:val="00281E96"/>
    <w:rsid w:val="002834D8"/>
    <w:rsid w:val="002838FA"/>
    <w:rsid w:val="00283AAD"/>
    <w:rsid w:val="00286574"/>
    <w:rsid w:val="002911A8"/>
    <w:rsid w:val="0029177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2F"/>
    <w:rsid w:val="002B01A8"/>
    <w:rsid w:val="002B0640"/>
    <w:rsid w:val="002B0CF7"/>
    <w:rsid w:val="002B13BE"/>
    <w:rsid w:val="002B286A"/>
    <w:rsid w:val="002B3272"/>
    <w:rsid w:val="002B3844"/>
    <w:rsid w:val="002B3B6A"/>
    <w:rsid w:val="002B4115"/>
    <w:rsid w:val="002B4653"/>
    <w:rsid w:val="002B66D9"/>
    <w:rsid w:val="002B72C2"/>
    <w:rsid w:val="002B785C"/>
    <w:rsid w:val="002B7D44"/>
    <w:rsid w:val="002C0296"/>
    <w:rsid w:val="002C0774"/>
    <w:rsid w:val="002C09C9"/>
    <w:rsid w:val="002C133C"/>
    <w:rsid w:val="002C197B"/>
    <w:rsid w:val="002C1B2F"/>
    <w:rsid w:val="002C1F7D"/>
    <w:rsid w:val="002C2E8B"/>
    <w:rsid w:val="002C31CF"/>
    <w:rsid w:val="002C5799"/>
    <w:rsid w:val="002C6318"/>
    <w:rsid w:val="002C64C0"/>
    <w:rsid w:val="002C7008"/>
    <w:rsid w:val="002D0613"/>
    <w:rsid w:val="002D0617"/>
    <w:rsid w:val="002D0F4A"/>
    <w:rsid w:val="002D3153"/>
    <w:rsid w:val="002D3A8E"/>
    <w:rsid w:val="002D3B2E"/>
    <w:rsid w:val="002D435E"/>
    <w:rsid w:val="002D4C07"/>
    <w:rsid w:val="002D51B1"/>
    <w:rsid w:val="002D66D2"/>
    <w:rsid w:val="002D6CAD"/>
    <w:rsid w:val="002D738F"/>
    <w:rsid w:val="002D7C29"/>
    <w:rsid w:val="002E0DBF"/>
    <w:rsid w:val="002E138A"/>
    <w:rsid w:val="002E21D0"/>
    <w:rsid w:val="002E2E46"/>
    <w:rsid w:val="002E3F0D"/>
    <w:rsid w:val="002E45C0"/>
    <w:rsid w:val="002E5789"/>
    <w:rsid w:val="002E6178"/>
    <w:rsid w:val="002E68E9"/>
    <w:rsid w:val="002E7146"/>
    <w:rsid w:val="002E7727"/>
    <w:rsid w:val="002E7C3E"/>
    <w:rsid w:val="002F1792"/>
    <w:rsid w:val="002F1E20"/>
    <w:rsid w:val="002F3D46"/>
    <w:rsid w:val="002F4476"/>
    <w:rsid w:val="002F44ED"/>
    <w:rsid w:val="002F71B8"/>
    <w:rsid w:val="002F72C5"/>
    <w:rsid w:val="002F79E3"/>
    <w:rsid w:val="002F7FC3"/>
    <w:rsid w:val="00300156"/>
    <w:rsid w:val="003004BB"/>
    <w:rsid w:val="00300B56"/>
    <w:rsid w:val="0030147C"/>
    <w:rsid w:val="003018F6"/>
    <w:rsid w:val="00302017"/>
    <w:rsid w:val="003033EC"/>
    <w:rsid w:val="003040C4"/>
    <w:rsid w:val="00304280"/>
    <w:rsid w:val="0030542F"/>
    <w:rsid w:val="00305A96"/>
    <w:rsid w:val="00305F3C"/>
    <w:rsid w:val="00305F6F"/>
    <w:rsid w:val="003076C6"/>
    <w:rsid w:val="00307B05"/>
    <w:rsid w:val="00310773"/>
    <w:rsid w:val="0031093A"/>
    <w:rsid w:val="0031147B"/>
    <w:rsid w:val="00311810"/>
    <w:rsid w:val="00312265"/>
    <w:rsid w:val="003125A0"/>
    <w:rsid w:val="00312E08"/>
    <w:rsid w:val="003131DB"/>
    <w:rsid w:val="00313670"/>
    <w:rsid w:val="003147D9"/>
    <w:rsid w:val="003154F4"/>
    <w:rsid w:val="00315588"/>
    <w:rsid w:val="00315C10"/>
    <w:rsid w:val="003161D3"/>
    <w:rsid w:val="003175DE"/>
    <w:rsid w:val="00317847"/>
    <w:rsid w:val="00320FA6"/>
    <w:rsid w:val="0032172A"/>
    <w:rsid w:val="003227E6"/>
    <w:rsid w:val="00323005"/>
    <w:rsid w:val="003233EB"/>
    <w:rsid w:val="00323C53"/>
    <w:rsid w:val="003247C2"/>
    <w:rsid w:val="0032490C"/>
    <w:rsid w:val="00324B8E"/>
    <w:rsid w:val="00324ECE"/>
    <w:rsid w:val="00325078"/>
    <w:rsid w:val="0032556F"/>
    <w:rsid w:val="00325895"/>
    <w:rsid w:val="003305CE"/>
    <w:rsid w:val="00330C6A"/>
    <w:rsid w:val="00331FE5"/>
    <w:rsid w:val="0033249E"/>
    <w:rsid w:val="0033289C"/>
    <w:rsid w:val="00332DB9"/>
    <w:rsid w:val="00333344"/>
    <w:rsid w:val="0033460D"/>
    <w:rsid w:val="00334ECA"/>
    <w:rsid w:val="00335959"/>
    <w:rsid w:val="00335CD5"/>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BAC"/>
    <w:rsid w:val="0037702A"/>
    <w:rsid w:val="00377321"/>
    <w:rsid w:val="003778A2"/>
    <w:rsid w:val="00377DC1"/>
    <w:rsid w:val="00380BE3"/>
    <w:rsid w:val="00381580"/>
    <w:rsid w:val="00381ACD"/>
    <w:rsid w:val="00381FD2"/>
    <w:rsid w:val="003834A0"/>
    <w:rsid w:val="003838FE"/>
    <w:rsid w:val="003870EF"/>
    <w:rsid w:val="003875CF"/>
    <w:rsid w:val="00390781"/>
    <w:rsid w:val="00391A86"/>
    <w:rsid w:val="00393474"/>
    <w:rsid w:val="003938EF"/>
    <w:rsid w:val="00393B83"/>
    <w:rsid w:val="00393D22"/>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59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48C7"/>
    <w:rsid w:val="003E6457"/>
    <w:rsid w:val="003E6B48"/>
    <w:rsid w:val="003F01D8"/>
    <w:rsid w:val="003F027C"/>
    <w:rsid w:val="003F089C"/>
    <w:rsid w:val="003F0E38"/>
    <w:rsid w:val="003F1672"/>
    <w:rsid w:val="003F1DDA"/>
    <w:rsid w:val="003F1F86"/>
    <w:rsid w:val="003F22D6"/>
    <w:rsid w:val="003F2E6A"/>
    <w:rsid w:val="003F33E9"/>
    <w:rsid w:val="003F38EB"/>
    <w:rsid w:val="003F3A87"/>
    <w:rsid w:val="003F4C5F"/>
    <w:rsid w:val="003F4D15"/>
    <w:rsid w:val="003F79E3"/>
    <w:rsid w:val="003F7E4C"/>
    <w:rsid w:val="00400787"/>
    <w:rsid w:val="004012A3"/>
    <w:rsid w:val="004025C0"/>
    <w:rsid w:val="004025F5"/>
    <w:rsid w:val="004029A8"/>
    <w:rsid w:val="00402FB1"/>
    <w:rsid w:val="0040390D"/>
    <w:rsid w:val="00403E26"/>
    <w:rsid w:val="004047C6"/>
    <w:rsid w:val="00404D4F"/>
    <w:rsid w:val="004050A3"/>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CC1"/>
    <w:rsid w:val="00416D95"/>
    <w:rsid w:val="00417C84"/>
    <w:rsid w:val="0042142C"/>
    <w:rsid w:val="00421A18"/>
    <w:rsid w:val="00421B9D"/>
    <w:rsid w:val="0042314D"/>
    <w:rsid w:val="00423A46"/>
    <w:rsid w:val="00424443"/>
    <w:rsid w:val="00425035"/>
    <w:rsid w:val="004252DA"/>
    <w:rsid w:val="004253B1"/>
    <w:rsid w:val="004258AA"/>
    <w:rsid w:val="00426488"/>
    <w:rsid w:val="0042709C"/>
    <w:rsid w:val="004276E5"/>
    <w:rsid w:val="00427D37"/>
    <w:rsid w:val="00427EA1"/>
    <w:rsid w:val="004300A5"/>
    <w:rsid w:val="004305A9"/>
    <w:rsid w:val="004305BF"/>
    <w:rsid w:val="004308B3"/>
    <w:rsid w:val="00431C87"/>
    <w:rsid w:val="004323AB"/>
    <w:rsid w:val="004324CD"/>
    <w:rsid w:val="00432628"/>
    <w:rsid w:val="00432C1E"/>
    <w:rsid w:val="00432F64"/>
    <w:rsid w:val="00433C12"/>
    <w:rsid w:val="004342C6"/>
    <w:rsid w:val="004344F1"/>
    <w:rsid w:val="00434542"/>
    <w:rsid w:val="004348D1"/>
    <w:rsid w:val="00434CDD"/>
    <w:rsid w:val="00434D6C"/>
    <w:rsid w:val="00434FED"/>
    <w:rsid w:val="00436627"/>
    <w:rsid w:val="00437C7C"/>
    <w:rsid w:val="004402FB"/>
    <w:rsid w:val="00440999"/>
    <w:rsid w:val="00442EB5"/>
    <w:rsid w:val="0044364A"/>
    <w:rsid w:val="0044394B"/>
    <w:rsid w:val="00443BF0"/>
    <w:rsid w:val="00444035"/>
    <w:rsid w:val="004441E2"/>
    <w:rsid w:val="0044447F"/>
    <w:rsid w:val="00444E3E"/>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550"/>
    <w:rsid w:val="00472C37"/>
    <w:rsid w:val="00472DF8"/>
    <w:rsid w:val="0047376C"/>
    <w:rsid w:val="004738E9"/>
    <w:rsid w:val="00473B56"/>
    <w:rsid w:val="00473DD2"/>
    <w:rsid w:val="00475791"/>
    <w:rsid w:val="0047670A"/>
    <w:rsid w:val="0047727E"/>
    <w:rsid w:val="00477325"/>
    <w:rsid w:val="00480436"/>
    <w:rsid w:val="00482224"/>
    <w:rsid w:val="00483AC9"/>
    <w:rsid w:val="00483DBF"/>
    <w:rsid w:val="00485BC4"/>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A66FA"/>
    <w:rsid w:val="004B08A0"/>
    <w:rsid w:val="004B31C0"/>
    <w:rsid w:val="004B3885"/>
    <w:rsid w:val="004B470F"/>
    <w:rsid w:val="004B5344"/>
    <w:rsid w:val="004B571B"/>
    <w:rsid w:val="004B64D6"/>
    <w:rsid w:val="004B7098"/>
    <w:rsid w:val="004B751C"/>
    <w:rsid w:val="004C0951"/>
    <w:rsid w:val="004C09FB"/>
    <w:rsid w:val="004C0C53"/>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4942"/>
    <w:rsid w:val="004D5E49"/>
    <w:rsid w:val="004D5E52"/>
    <w:rsid w:val="004E104F"/>
    <w:rsid w:val="004E186D"/>
    <w:rsid w:val="004E1C39"/>
    <w:rsid w:val="004E4139"/>
    <w:rsid w:val="004E4CF2"/>
    <w:rsid w:val="004E5CAD"/>
    <w:rsid w:val="004E66E0"/>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5C0E"/>
    <w:rsid w:val="005167A1"/>
    <w:rsid w:val="0051683D"/>
    <w:rsid w:val="005168B7"/>
    <w:rsid w:val="005204EB"/>
    <w:rsid w:val="00521459"/>
    <w:rsid w:val="00522D32"/>
    <w:rsid w:val="005233BA"/>
    <w:rsid w:val="00524141"/>
    <w:rsid w:val="00524890"/>
    <w:rsid w:val="00524B13"/>
    <w:rsid w:val="005258F3"/>
    <w:rsid w:val="00526F67"/>
    <w:rsid w:val="0052781E"/>
    <w:rsid w:val="005278B3"/>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7CD"/>
    <w:rsid w:val="00541A92"/>
    <w:rsid w:val="00542302"/>
    <w:rsid w:val="005434D1"/>
    <w:rsid w:val="00543873"/>
    <w:rsid w:val="00543B14"/>
    <w:rsid w:val="005446BF"/>
    <w:rsid w:val="005454E2"/>
    <w:rsid w:val="00545D8A"/>
    <w:rsid w:val="005461F4"/>
    <w:rsid w:val="005462CB"/>
    <w:rsid w:val="005466C8"/>
    <w:rsid w:val="00546E06"/>
    <w:rsid w:val="00546EE4"/>
    <w:rsid w:val="00547E0E"/>
    <w:rsid w:val="00550CD6"/>
    <w:rsid w:val="005514C5"/>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94C"/>
    <w:rsid w:val="00575A0C"/>
    <w:rsid w:val="00575FCF"/>
    <w:rsid w:val="00582DBC"/>
    <w:rsid w:val="00583755"/>
    <w:rsid w:val="00585598"/>
    <w:rsid w:val="00585825"/>
    <w:rsid w:val="005860CF"/>
    <w:rsid w:val="00587E65"/>
    <w:rsid w:val="00590057"/>
    <w:rsid w:val="0059019D"/>
    <w:rsid w:val="00590EDD"/>
    <w:rsid w:val="00591416"/>
    <w:rsid w:val="005920F8"/>
    <w:rsid w:val="005925D3"/>
    <w:rsid w:val="00592C6A"/>
    <w:rsid w:val="005931C9"/>
    <w:rsid w:val="00594ACB"/>
    <w:rsid w:val="005954E0"/>
    <w:rsid w:val="00596A82"/>
    <w:rsid w:val="00596AD9"/>
    <w:rsid w:val="00597392"/>
    <w:rsid w:val="00597D28"/>
    <w:rsid w:val="005A0875"/>
    <w:rsid w:val="005A29EC"/>
    <w:rsid w:val="005A3032"/>
    <w:rsid w:val="005A4036"/>
    <w:rsid w:val="005A48F8"/>
    <w:rsid w:val="005A4E8D"/>
    <w:rsid w:val="005A4F44"/>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D078D"/>
    <w:rsid w:val="005D0A4A"/>
    <w:rsid w:val="005D1364"/>
    <w:rsid w:val="005D2DC0"/>
    <w:rsid w:val="005D2E1D"/>
    <w:rsid w:val="005D5123"/>
    <w:rsid w:val="005D6DBE"/>
    <w:rsid w:val="005D6F68"/>
    <w:rsid w:val="005D7412"/>
    <w:rsid w:val="005D7FB7"/>
    <w:rsid w:val="005E216B"/>
    <w:rsid w:val="005E37D7"/>
    <w:rsid w:val="005E3C43"/>
    <w:rsid w:val="005E4670"/>
    <w:rsid w:val="005E49FE"/>
    <w:rsid w:val="005E70AC"/>
    <w:rsid w:val="005F0DF6"/>
    <w:rsid w:val="005F13B3"/>
    <w:rsid w:val="005F15F1"/>
    <w:rsid w:val="005F1B5C"/>
    <w:rsid w:val="005F2329"/>
    <w:rsid w:val="005F2D82"/>
    <w:rsid w:val="005F3277"/>
    <w:rsid w:val="005F3B55"/>
    <w:rsid w:val="005F4625"/>
    <w:rsid w:val="005F4664"/>
    <w:rsid w:val="005F4AAE"/>
    <w:rsid w:val="005F51EB"/>
    <w:rsid w:val="005F60B5"/>
    <w:rsid w:val="005F6AC2"/>
    <w:rsid w:val="005F7A13"/>
    <w:rsid w:val="005F7FBF"/>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4680"/>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A4B"/>
    <w:rsid w:val="00643E30"/>
    <w:rsid w:val="006443EA"/>
    <w:rsid w:val="006446B7"/>
    <w:rsid w:val="006452DA"/>
    <w:rsid w:val="00645ABC"/>
    <w:rsid w:val="00647E3E"/>
    <w:rsid w:val="006501A9"/>
    <w:rsid w:val="006501AC"/>
    <w:rsid w:val="0065054D"/>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5B1"/>
    <w:rsid w:val="00662C19"/>
    <w:rsid w:val="00662EB9"/>
    <w:rsid w:val="0066445D"/>
    <w:rsid w:val="006649BD"/>
    <w:rsid w:val="0066719E"/>
    <w:rsid w:val="0066780C"/>
    <w:rsid w:val="0067034D"/>
    <w:rsid w:val="006706AF"/>
    <w:rsid w:val="00670846"/>
    <w:rsid w:val="006709B2"/>
    <w:rsid w:val="0067165A"/>
    <w:rsid w:val="00671D98"/>
    <w:rsid w:val="00672002"/>
    <w:rsid w:val="006724DC"/>
    <w:rsid w:val="00672E5A"/>
    <w:rsid w:val="0067309F"/>
    <w:rsid w:val="00673FA0"/>
    <w:rsid w:val="00674F5B"/>
    <w:rsid w:val="00675144"/>
    <w:rsid w:val="00675153"/>
    <w:rsid w:val="006752C6"/>
    <w:rsid w:val="00675A35"/>
    <w:rsid w:val="00675B9E"/>
    <w:rsid w:val="00675C2D"/>
    <w:rsid w:val="00675F6F"/>
    <w:rsid w:val="00677326"/>
    <w:rsid w:val="006773A1"/>
    <w:rsid w:val="0068036B"/>
    <w:rsid w:val="00680AE7"/>
    <w:rsid w:val="00680BD8"/>
    <w:rsid w:val="00681AED"/>
    <w:rsid w:val="00681BF7"/>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388E"/>
    <w:rsid w:val="0069496B"/>
    <w:rsid w:val="00695607"/>
    <w:rsid w:val="00695654"/>
    <w:rsid w:val="006970B3"/>
    <w:rsid w:val="006A0A68"/>
    <w:rsid w:val="006A0DD9"/>
    <w:rsid w:val="006A13A1"/>
    <w:rsid w:val="006A1411"/>
    <w:rsid w:val="006A1F76"/>
    <w:rsid w:val="006A2607"/>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A63"/>
    <w:rsid w:val="006B4C95"/>
    <w:rsid w:val="006B55BE"/>
    <w:rsid w:val="006B582A"/>
    <w:rsid w:val="006B6DDB"/>
    <w:rsid w:val="006B7A88"/>
    <w:rsid w:val="006C095A"/>
    <w:rsid w:val="006C0F17"/>
    <w:rsid w:val="006C22C0"/>
    <w:rsid w:val="006C34E2"/>
    <w:rsid w:val="006C35BB"/>
    <w:rsid w:val="006C3BD2"/>
    <w:rsid w:val="006C52F3"/>
    <w:rsid w:val="006C57DD"/>
    <w:rsid w:val="006C5905"/>
    <w:rsid w:val="006C5C4E"/>
    <w:rsid w:val="006C5CF3"/>
    <w:rsid w:val="006C61C7"/>
    <w:rsid w:val="006C6F5E"/>
    <w:rsid w:val="006C727B"/>
    <w:rsid w:val="006D005F"/>
    <w:rsid w:val="006D0C5F"/>
    <w:rsid w:val="006D0E98"/>
    <w:rsid w:val="006D123E"/>
    <w:rsid w:val="006D19A8"/>
    <w:rsid w:val="006D1D7B"/>
    <w:rsid w:val="006D20E6"/>
    <w:rsid w:val="006D2C00"/>
    <w:rsid w:val="006D39F2"/>
    <w:rsid w:val="006D44B4"/>
    <w:rsid w:val="006D4C13"/>
    <w:rsid w:val="006D6286"/>
    <w:rsid w:val="006D6865"/>
    <w:rsid w:val="006D6FC4"/>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BA0"/>
    <w:rsid w:val="00700F99"/>
    <w:rsid w:val="0070232C"/>
    <w:rsid w:val="00703F14"/>
    <w:rsid w:val="007046B4"/>
    <w:rsid w:val="0070482C"/>
    <w:rsid w:val="007049FD"/>
    <w:rsid w:val="00706703"/>
    <w:rsid w:val="00707278"/>
    <w:rsid w:val="00707CC0"/>
    <w:rsid w:val="00710D24"/>
    <w:rsid w:val="0071122B"/>
    <w:rsid w:val="007112CC"/>
    <w:rsid w:val="00711B0B"/>
    <w:rsid w:val="00711F27"/>
    <w:rsid w:val="00711F5A"/>
    <w:rsid w:val="00712E53"/>
    <w:rsid w:val="00713E8F"/>
    <w:rsid w:val="0071563F"/>
    <w:rsid w:val="0071571C"/>
    <w:rsid w:val="007157D3"/>
    <w:rsid w:val="007165E3"/>
    <w:rsid w:val="007167E2"/>
    <w:rsid w:val="00717223"/>
    <w:rsid w:val="007172D5"/>
    <w:rsid w:val="00717ADF"/>
    <w:rsid w:val="00717D1E"/>
    <w:rsid w:val="0072118B"/>
    <w:rsid w:val="007219DE"/>
    <w:rsid w:val="00721B42"/>
    <w:rsid w:val="0072304C"/>
    <w:rsid w:val="007235E4"/>
    <w:rsid w:val="0072467C"/>
    <w:rsid w:val="00724736"/>
    <w:rsid w:val="00724B18"/>
    <w:rsid w:val="00726AF6"/>
    <w:rsid w:val="00727705"/>
    <w:rsid w:val="00730802"/>
    <w:rsid w:val="00730B33"/>
    <w:rsid w:val="00730BFA"/>
    <w:rsid w:val="00731449"/>
    <w:rsid w:val="007329AF"/>
    <w:rsid w:val="00734D12"/>
    <w:rsid w:val="007368C4"/>
    <w:rsid w:val="00736F10"/>
    <w:rsid w:val="00737D7E"/>
    <w:rsid w:val="00737FCD"/>
    <w:rsid w:val="00740571"/>
    <w:rsid w:val="00741059"/>
    <w:rsid w:val="007418EF"/>
    <w:rsid w:val="00742363"/>
    <w:rsid w:val="007431B5"/>
    <w:rsid w:val="007438AB"/>
    <w:rsid w:val="00743F46"/>
    <w:rsid w:val="00744983"/>
    <w:rsid w:val="00744FA7"/>
    <w:rsid w:val="00744FD7"/>
    <w:rsid w:val="00745498"/>
    <w:rsid w:val="0074672A"/>
    <w:rsid w:val="00746B34"/>
    <w:rsid w:val="0074728C"/>
    <w:rsid w:val="00747365"/>
    <w:rsid w:val="00747A4A"/>
    <w:rsid w:val="00747D25"/>
    <w:rsid w:val="00747EDD"/>
    <w:rsid w:val="00750124"/>
    <w:rsid w:val="00750282"/>
    <w:rsid w:val="00750D3D"/>
    <w:rsid w:val="0075101B"/>
    <w:rsid w:val="007522A0"/>
    <w:rsid w:val="007526A1"/>
    <w:rsid w:val="00752E46"/>
    <w:rsid w:val="007530C0"/>
    <w:rsid w:val="00754A6A"/>
    <w:rsid w:val="00754F8E"/>
    <w:rsid w:val="0075541A"/>
    <w:rsid w:val="00755751"/>
    <w:rsid w:val="00756078"/>
    <w:rsid w:val="007561BD"/>
    <w:rsid w:val="007561C5"/>
    <w:rsid w:val="00756513"/>
    <w:rsid w:val="0075749D"/>
    <w:rsid w:val="00757907"/>
    <w:rsid w:val="0076069E"/>
    <w:rsid w:val="00760702"/>
    <w:rsid w:val="0076077D"/>
    <w:rsid w:val="00760D0B"/>
    <w:rsid w:val="00763DED"/>
    <w:rsid w:val="00763F88"/>
    <w:rsid w:val="00763FC4"/>
    <w:rsid w:val="0076424B"/>
    <w:rsid w:val="00764AB3"/>
    <w:rsid w:val="00764EA3"/>
    <w:rsid w:val="0077164D"/>
    <w:rsid w:val="00775970"/>
    <w:rsid w:val="007761F6"/>
    <w:rsid w:val="0077663C"/>
    <w:rsid w:val="00776D50"/>
    <w:rsid w:val="00777365"/>
    <w:rsid w:val="00780DC4"/>
    <w:rsid w:val="00782844"/>
    <w:rsid w:val="00782A62"/>
    <w:rsid w:val="00782EBF"/>
    <w:rsid w:val="00782FDA"/>
    <w:rsid w:val="00784B2C"/>
    <w:rsid w:val="00784EFD"/>
    <w:rsid w:val="007850B2"/>
    <w:rsid w:val="00787810"/>
    <w:rsid w:val="0079081A"/>
    <w:rsid w:val="00790909"/>
    <w:rsid w:val="00790A12"/>
    <w:rsid w:val="0079122A"/>
    <w:rsid w:val="00791D8A"/>
    <w:rsid w:val="00791DBE"/>
    <w:rsid w:val="00793415"/>
    <w:rsid w:val="007945F0"/>
    <w:rsid w:val="00794661"/>
    <w:rsid w:val="0079529B"/>
    <w:rsid w:val="00796E0C"/>
    <w:rsid w:val="007A179A"/>
    <w:rsid w:val="007A3993"/>
    <w:rsid w:val="007A5161"/>
    <w:rsid w:val="007A5379"/>
    <w:rsid w:val="007A6698"/>
    <w:rsid w:val="007A70AF"/>
    <w:rsid w:val="007A7D5D"/>
    <w:rsid w:val="007B2285"/>
    <w:rsid w:val="007B23BC"/>
    <w:rsid w:val="007B27A7"/>
    <w:rsid w:val="007B3356"/>
    <w:rsid w:val="007B33E4"/>
    <w:rsid w:val="007B40BB"/>
    <w:rsid w:val="007B4407"/>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665B"/>
    <w:rsid w:val="007F7523"/>
    <w:rsid w:val="008008F9"/>
    <w:rsid w:val="00800C94"/>
    <w:rsid w:val="00801845"/>
    <w:rsid w:val="00801971"/>
    <w:rsid w:val="00804382"/>
    <w:rsid w:val="00805097"/>
    <w:rsid w:val="00805C19"/>
    <w:rsid w:val="008062F2"/>
    <w:rsid w:val="008067D2"/>
    <w:rsid w:val="00806C2E"/>
    <w:rsid w:val="00807723"/>
    <w:rsid w:val="008077F8"/>
    <w:rsid w:val="008100DB"/>
    <w:rsid w:val="0081014C"/>
    <w:rsid w:val="00810461"/>
    <w:rsid w:val="00810632"/>
    <w:rsid w:val="008117D3"/>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4A1"/>
    <w:rsid w:val="00852BD3"/>
    <w:rsid w:val="00854B85"/>
    <w:rsid w:val="00854DDE"/>
    <w:rsid w:val="00855790"/>
    <w:rsid w:val="00855C4D"/>
    <w:rsid w:val="0085608D"/>
    <w:rsid w:val="00856CBA"/>
    <w:rsid w:val="008573CD"/>
    <w:rsid w:val="008603C1"/>
    <w:rsid w:val="008606B2"/>
    <w:rsid w:val="008611CD"/>
    <w:rsid w:val="0086198E"/>
    <w:rsid w:val="00862121"/>
    <w:rsid w:val="00862D87"/>
    <w:rsid w:val="0086330D"/>
    <w:rsid w:val="008649F3"/>
    <w:rsid w:val="00865B5D"/>
    <w:rsid w:val="00865CA8"/>
    <w:rsid w:val="00865E40"/>
    <w:rsid w:val="00865F4E"/>
    <w:rsid w:val="00866423"/>
    <w:rsid w:val="0086798E"/>
    <w:rsid w:val="00867C0E"/>
    <w:rsid w:val="008701E4"/>
    <w:rsid w:val="00870DFB"/>
    <w:rsid w:val="00871117"/>
    <w:rsid w:val="00871242"/>
    <w:rsid w:val="00871DA1"/>
    <w:rsid w:val="00872DB0"/>
    <w:rsid w:val="00874FD2"/>
    <w:rsid w:val="00876F25"/>
    <w:rsid w:val="00877006"/>
    <w:rsid w:val="00881EC9"/>
    <w:rsid w:val="00883047"/>
    <w:rsid w:val="0088309F"/>
    <w:rsid w:val="00884F4F"/>
    <w:rsid w:val="0088559F"/>
    <w:rsid w:val="00885F6E"/>
    <w:rsid w:val="00891487"/>
    <w:rsid w:val="00891945"/>
    <w:rsid w:val="00891C62"/>
    <w:rsid w:val="0089229E"/>
    <w:rsid w:val="00894F70"/>
    <w:rsid w:val="00895974"/>
    <w:rsid w:val="00896983"/>
    <w:rsid w:val="008970E2"/>
    <w:rsid w:val="00897287"/>
    <w:rsid w:val="008A16FA"/>
    <w:rsid w:val="008A1855"/>
    <w:rsid w:val="008A1FB7"/>
    <w:rsid w:val="008A278F"/>
    <w:rsid w:val="008A2ACE"/>
    <w:rsid w:val="008A3981"/>
    <w:rsid w:val="008A6A99"/>
    <w:rsid w:val="008A7528"/>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CB0"/>
    <w:rsid w:val="008C42EE"/>
    <w:rsid w:val="008C5D1B"/>
    <w:rsid w:val="008C62C3"/>
    <w:rsid w:val="008C7D84"/>
    <w:rsid w:val="008C7F4D"/>
    <w:rsid w:val="008D00D8"/>
    <w:rsid w:val="008D09E2"/>
    <w:rsid w:val="008D2929"/>
    <w:rsid w:val="008D2FAA"/>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0414"/>
    <w:rsid w:val="009016E3"/>
    <w:rsid w:val="009018B0"/>
    <w:rsid w:val="00902068"/>
    <w:rsid w:val="0090408E"/>
    <w:rsid w:val="009048B6"/>
    <w:rsid w:val="00905A9F"/>
    <w:rsid w:val="009076A9"/>
    <w:rsid w:val="00907A93"/>
    <w:rsid w:val="009101FE"/>
    <w:rsid w:val="00910727"/>
    <w:rsid w:val="00910BFF"/>
    <w:rsid w:val="009115FF"/>
    <w:rsid w:val="0091178A"/>
    <w:rsid w:val="00911EC7"/>
    <w:rsid w:val="00914F06"/>
    <w:rsid w:val="009154F1"/>
    <w:rsid w:val="00915B24"/>
    <w:rsid w:val="00915B3C"/>
    <w:rsid w:val="00916300"/>
    <w:rsid w:val="0092105F"/>
    <w:rsid w:val="00921B64"/>
    <w:rsid w:val="00921BF2"/>
    <w:rsid w:val="00921D17"/>
    <w:rsid w:val="00923C74"/>
    <w:rsid w:val="00925DF3"/>
    <w:rsid w:val="00925F52"/>
    <w:rsid w:val="00927B77"/>
    <w:rsid w:val="00930697"/>
    <w:rsid w:val="0093183B"/>
    <w:rsid w:val="009318B2"/>
    <w:rsid w:val="00931D28"/>
    <w:rsid w:val="00933C39"/>
    <w:rsid w:val="00933D99"/>
    <w:rsid w:val="009348D6"/>
    <w:rsid w:val="009355C9"/>
    <w:rsid w:val="009360FD"/>
    <w:rsid w:val="0093654D"/>
    <w:rsid w:val="00936D26"/>
    <w:rsid w:val="009408CF"/>
    <w:rsid w:val="00940DC9"/>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5D0"/>
    <w:rsid w:val="00956679"/>
    <w:rsid w:val="009568D2"/>
    <w:rsid w:val="0095759A"/>
    <w:rsid w:val="00957EFB"/>
    <w:rsid w:val="00957FE3"/>
    <w:rsid w:val="00960DED"/>
    <w:rsid w:val="00961062"/>
    <w:rsid w:val="00961BBF"/>
    <w:rsid w:val="00961E39"/>
    <w:rsid w:val="0096367F"/>
    <w:rsid w:val="00963FA1"/>
    <w:rsid w:val="009653EA"/>
    <w:rsid w:val="00970773"/>
    <w:rsid w:val="00970C77"/>
    <w:rsid w:val="00970C9D"/>
    <w:rsid w:val="00970EC8"/>
    <w:rsid w:val="0097153E"/>
    <w:rsid w:val="00972FA1"/>
    <w:rsid w:val="009733D7"/>
    <w:rsid w:val="0097349C"/>
    <w:rsid w:val="0097492D"/>
    <w:rsid w:val="0097516F"/>
    <w:rsid w:val="009759B0"/>
    <w:rsid w:val="009765A9"/>
    <w:rsid w:val="00976646"/>
    <w:rsid w:val="00976AC3"/>
    <w:rsid w:val="00977856"/>
    <w:rsid w:val="00977F1F"/>
    <w:rsid w:val="00980F8F"/>
    <w:rsid w:val="00981DDE"/>
    <w:rsid w:val="00982E3D"/>
    <w:rsid w:val="0098433B"/>
    <w:rsid w:val="00984E31"/>
    <w:rsid w:val="00984F54"/>
    <w:rsid w:val="00985644"/>
    <w:rsid w:val="00986577"/>
    <w:rsid w:val="0099150C"/>
    <w:rsid w:val="00991CF9"/>
    <w:rsid w:val="00992EBB"/>
    <w:rsid w:val="00992F8C"/>
    <w:rsid w:val="009934E4"/>
    <w:rsid w:val="009939D2"/>
    <w:rsid w:val="009950D2"/>
    <w:rsid w:val="0099571D"/>
    <w:rsid w:val="00996D22"/>
    <w:rsid w:val="009974D7"/>
    <w:rsid w:val="009A0411"/>
    <w:rsid w:val="009A05B6"/>
    <w:rsid w:val="009A144F"/>
    <w:rsid w:val="009A186D"/>
    <w:rsid w:val="009A2A8C"/>
    <w:rsid w:val="009A38D8"/>
    <w:rsid w:val="009A399A"/>
    <w:rsid w:val="009A3E10"/>
    <w:rsid w:val="009A4F7F"/>
    <w:rsid w:val="009A59A0"/>
    <w:rsid w:val="009A59A1"/>
    <w:rsid w:val="009A6F50"/>
    <w:rsid w:val="009A7B32"/>
    <w:rsid w:val="009B3742"/>
    <w:rsid w:val="009B3D00"/>
    <w:rsid w:val="009B4AF0"/>
    <w:rsid w:val="009B5851"/>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827"/>
    <w:rsid w:val="009D1A74"/>
    <w:rsid w:val="009D1F99"/>
    <w:rsid w:val="009D2576"/>
    <w:rsid w:val="009D27B2"/>
    <w:rsid w:val="009D28D4"/>
    <w:rsid w:val="009D28DB"/>
    <w:rsid w:val="009D4599"/>
    <w:rsid w:val="009D4D16"/>
    <w:rsid w:val="009D6560"/>
    <w:rsid w:val="009D79B9"/>
    <w:rsid w:val="009D7E0C"/>
    <w:rsid w:val="009E0D3D"/>
    <w:rsid w:val="009E105D"/>
    <w:rsid w:val="009E1118"/>
    <w:rsid w:val="009E11CA"/>
    <w:rsid w:val="009E28C5"/>
    <w:rsid w:val="009E36B9"/>
    <w:rsid w:val="009E3B02"/>
    <w:rsid w:val="009E3C7C"/>
    <w:rsid w:val="009E49DA"/>
    <w:rsid w:val="009E4C90"/>
    <w:rsid w:val="009E4DEB"/>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B1C"/>
    <w:rsid w:val="009F4DA4"/>
    <w:rsid w:val="009F5817"/>
    <w:rsid w:val="009F5963"/>
    <w:rsid w:val="009F6B73"/>
    <w:rsid w:val="00A004F6"/>
    <w:rsid w:val="00A007D2"/>
    <w:rsid w:val="00A01B50"/>
    <w:rsid w:val="00A022FF"/>
    <w:rsid w:val="00A02BF2"/>
    <w:rsid w:val="00A02F7F"/>
    <w:rsid w:val="00A0382B"/>
    <w:rsid w:val="00A04194"/>
    <w:rsid w:val="00A046B1"/>
    <w:rsid w:val="00A046BB"/>
    <w:rsid w:val="00A06EAD"/>
    <w:rsid w:val="00A07C4B"/>
    <w:rsid w:val="00A101FF"/>
    <w:rsid w:val="00A10378"/>
    <w:rsid w:val="00A106DD"/>
    <w:rsid w:val="00A128DA"/>
    <w:rsid w:val="00A12AC5"/>
    <w:rsid w:val="00A12B1C"/>
    <w:rsid w:val="00A14130"/>
    <w:rsid w:val="00A1551F"/>
    <w:rsid w:val="00A1577C"/>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67"/>
    <w:rsid w:val="00A27485"/>
    <w:rsid w:val="00A3041F"/>
    <w:rsid w:val="00A30F60"/>
    <w:rsid w:val="00A31376"/>
    <w:rsid w:val="00A3138B"/>
    <w:rsid w:val="00A31649"/>
    <w:rsid w:val="00A3185A"/>
    <w:rsid w:val="00A33608"/>
    <w:rsid w:val="00A341FA"/>
    <w:rsid w:val="00A343BB"/>
    <w:rsid w:val="00A345D2"/>
    <w:rsid w:val="00A34C7A"/>
    <w:rsid w:val="00A35984"/>
    <w:rsid w:val="00A36BE3"/>
    <w:rsid w:val="00A4044C"/>
    <w:rsid w:val="00A4048D"/>
    <w:rsid w:val="00A40CCA"/>
    <w:rsid w:val="00A4161C"/>
    <w:rsid w:val="00A436C2"/>
    <w:rsid w:val="00A4468F"/>
    <w:rsid w:val="00A44726"/>
    <w:rsid w:val="00A44CED"/>
    <w:rsid w:val="00A4612E"/>
    <w:rsid w:val="00A47374"/>
    <w:rsid w:val="00A50EF9"/>
    <w:rsid w:val="00A51038"/>
    <w:rsid w:val="00A53A90"/>
    <w:rsid w:val="00A5477A"/>
    <w:rsid w:val="00A54A4C"/>
    <w:rsid w:val="00A54C57"/>
    <w:rsid w:val="00A560C6"/>
    <w:rsid w:val="00A56651"/>
    <w:rsid w:val="00A5706D"/>
    <w:rsid w:val="00A5749E"/>
    <w:rsid w:val="00A601ED"/>
    <w:rsid w:val="00A60E83"/>
    <w:rsid w:val="00A617D2"/>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549"/>
    <w:rsid w:val="00A8297E"/>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19F"/>
    <w:rsid w:val="00AB52D9"/>
    <w:rsid w:val="00AB5E4A"/>
    <w:rsid w:val="00AB6DF2"/>
    <w:rsid w:val="00AB7028"/>
    <w:rsid w:val="00AC031F"/>
    <w:rsid w:val="00AC04D8"/>
    <w:rsid w:val="00AC1BD2"/>
    <w:rsid w:val="00AC1DC6"/>
    <w:rsid w:val="00AC2363"/>
    <w:rsid w:val="00AC238C"/>
    <w:rsid w:val="00AC27CF"/>
    <w:rsid w:val="00AC3054"/>
    <w:rsid w:val="00AC3E13"/>
    <w:rsid w:val="00AC3EF1"/>
    <w:rsid w:val="00AC5291"/>
    <w:rsid w:val="00AC587C"/>
    <w:rsid w:val="00AC5A86"/>
    <w:rsid w:val="00AC7592"/>
    <w:rsid w:val="00AC7A81"/>
    <w:rsid w:val="00AC7AEC"/>
    <w:rsid w:val="00AD02BB"/>
    <w:rsid w:val="00AD36C5"/>
    <w:rsid w:val="00AD3BBA"/>
    <w:rsid w:val="00AD420C"/>
    <w:rsid w:val="00AD47C5"/>
    <w:rsid w:val="00AD4F53"/>
    <w:rsid w:val="00AD5324"/>
    <w:rsid w:val="00AD74D2"/>
    <w:rsid w:val="00AD7991"/>
    <w:rsid w:val="00AE0042"/>
    <w:rsid w:val="00AE0366"/>
    <w:rsid w:val="00AE09F8"/>
    <w:rsid w:val="00AE1963"/>
    <w:rsid w:val="00AE1EA3"/>
    <w:rsid w:val="00AE1FF3"/>
    <w:rsid w:val="00AE2781"/>
    <w:rsid w:val="00AE2DA1"/>
    <w:rsid w:val="00AE394E"/>
    <w:rsid w:val="00AE3C7C"/>
    <w:rsid w:val="00AE4039"/>
    <w:rsid w:val="00AE4334"/>
    <w:rsid w:val="00AE4AD8"/>
    <w:rsid w:val="00AE532C"/>
    <w:rsid w:val="00AE5E91"/>
    <w:rsid w:val="00AE663C"/>
    <w:rsid w:val="00AF0869"/>
    <w:rsid w:val="00AF1B5D"/>
    <w:rsid w:val="00AF2DEC"/>
    <w:rsid w:val="00AF4399"/>
    <w:rsid w:val="00AF62DA"/>
    <w:rsid w:val="00AF678B"/>
    <w:rsid w:val="00AF74B9"/>
    <w:rsid w:val="00AF764A"/>
    <w:rsid w:val="00AF7C7A"/>
    <w:rsid w:val="00B001D0"/>
    <w:rsid w:val="00B0087B"/>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D40"/>
    <w:rsid w:val="00B12F33"/>
    <w:rsid w:val="00B143B3"/>
    <w:rsid w:val="00B1459A"/>
    <w:rsid w:val="00B14855"/>
    <w:rsid w:val="00B149E7"/>
    <w:rsid w:val="00B1521D"/>
    <w:rsid w:val="00B16635"/>
    <w:rsid w:val="00B16B1E"/>
    <w:rsid w:val="00B16B93"/>
    <w:rsid w:val="00B17082"/>
    <w:rsid w:val="00B20174"/>
    <w:rsid w:val="00B20A4B"/>
    <w:rsid w:val="00B218D9"/>
    <w:rsid w:val="00B21D94"/>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2F8"/>
    <w:rsid w:val="00B441D1"/>
    <w:rsid w:val="00B44585"/>
    <w:rsid w:val="00B45014"/>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57C4A"/>
    <w:rsid w:val="00B6120D"/>
    <w:rsid w:val="00B632CA"/>
    <w:rsid w:val="00B639DE"/>
    <w:rsid w:val="00B64B3F"/>
    <w:rsid w:val="00B65417"/>
    <w:rsid w:val="00B659D2"/>
    <w:rsid w:val="00B65FE4"/>
    <w:rsid w:val="00B670F5"/>
    <w:rsid w:val="00B7073D"/>
    <w:rsid w:val="00B711F4"/>
    <w:rsid w:val="00B7192E"/>
    <w:rsid w:val="00B72B6D"/>
    <w:rsid w:val="00B72FFB"/>
    <w:rsid w:val="00B73A73"/>
    <w:rsid w:val="00B73C4E"/>
    <w:rsid w:val="00B73EF4"/>
    <w:rsid w:val="00B7450F"/>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351"/>
    <w:rsid w:val="00B83E9D"/>
    <w:rsid w:val="00B86160"/>
    <w:rsid w:val="00B861DB"/>
    <w:rsid w:val="00B87FBC"/>
    <w:rsid w:val="00B90D57"/>
    <w:rsid w:val="00B91DB7"/>
    <w:rsid w:val="00B9248F"/>
    <w:rsid w:val="00B94476"/>
    <w:rsid w:val="00B95E9C"/>
    <w:rsid w:val="00B96118"/>
    <w:rsid w:val="00B96B53"/>
    <w:rsid w:val="00B979E0"/>
    <w:rsid w:val="00B97D87"/>
    <w:rsid w:val="00BA04D2"/>
    <w:rsid w:val="00BA245C"/>
    <w:rsid w:val="00BA25F4"/>
    <w:rsid w:val="00BA3649"/>
    <w:rsid w:val="00BA3C73"/>
    <w:rsid w:val="00BA3FE6"/>
    <w:rsid w:val="00BA660F"/>
    <w:rsid w:val="00BA694A"/>
    <w:rsid w:val="00BA724E"/>
    <w:rsid w:val="00BA74E8"/>
    <w:rsid w:val="00BA792C"/>
    <w:rsid w:val="00BA7DF1"/>
    <w:rsid w:val="00BB3B54"/>
    <w:rsid w:val="00BB47D4"/>
    <w:rsid w:val="00BB4A90"/>
    <w:rsid w:val="00BB4F3D"/>
    <w:rsid w:val="00BB4FCE"/>
    <w:rsid w:val="00BB50AC"/>
    <w:rsid w:val="00BB5495"/>
    <w:rsid w:val="00BB55F7"/>
    <w:rsid w:val="00BB5C30"/>
    <w:rsid w:val="00BB5C88"/>
    <w:rsid w:val="00BB5D77"/>
    <w:rsid w:val="00BB65D9"/>
    <w:rsid w:val="00BB66A9"/>
    <w:rsid w:val="00BB6CA6"/>
    <w:rsid w:val="00BB6E8D"/>
    <w:rsid w:val="00BB72DF"/>
    <w:rsid w:val="00BB7C6C"/>
    <w:rsid w:val="00BC0199"/>
    <w:rsid w:val="00BC110F"/>
    <w:rsid w:val="00BC1219"/>
    <w:rsid w:val="00BC2E25"/>
    <w:rsid w:val="00BC3366"/>
    <w:rsid w:val="00BC365F"/>
    <w:rsid w:val="00BC4027"/>
    <w:rsid w:val="00BC464A"/>
    <w:rsid w:val="00BC56B4"/>
    <w:rsid w:val="00BC5F20"/>
    <w:rsid w:val="00BC614D"/>
    <w:rsid w:val="00BC64C2"/>
    <w:rsid w:val="00BC6E4A"/>
    <w:rsid w:val="00BC6E7F"/>
    <w:rsid w:val="00BC72B5"/>
    <w:rsid w:val="00BC7587"/>
    <w:rsid w:val="00BC7E4C"/>
    <w:rsid w:val="00BC7EF2"/>
    <w:rsid w:val="00BD1924"/>
    <w:rsid w:val="00BD234A"/>
    <w:rsid w:val="00BD2417"/>
    <w:rsid w:val="00BD2527"/>
    <w:rsid w:val="00BD25C0"/>
    <w:rsid w:val="00BD62AF"/>
    <w:rsid w:val="00BD65A5"/>
    <w:rsid w:val="00BD67E5"/>
    <w:rsid w:val="00BD68F0"/>
    <w:rsid w:val="00BD6C56"/>
    <w:rsid w:val="00BD73EA"/>
    <w:rsid w:val="00BD78AF"/>
    <w:rsid w:val="00BD7F48"/>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3A1"/>
    <w:rsid w:val="00C01A88"/>
    <w:rsid w:val="00C02174"/>
    <w:rsid w:val="00C02A96"/>
    <w:rsid w:val="00C03021"/>
    <w:rsid w:val="00C06987"/>
    <w:rsid w:val="00C075BF"/>
    <w:rsid w:val="00C079F7"/>
    <w:rsid w:val="00C120F5"/>
    <w:rsid w:val="00C122A7"/>
    <w:rsid w:val="00C12F5C"/>
    <w:rsid w:val="00C12F76"/>
    <w:rsid w:val="00C1326A"/>
    <w:rsid w:val="00C13EDE"/>
    <w:rsid w:val="00C146CE"/>
    <w:rsid w:val="00C1471A"/>
    <w:rsid w:val="00C156B9"/>
    <w:rsid w:val="00C158AE"/>
    <w:rsid w:val="00C16FAB"/>
    <w:rsid w:val="00C20428"/>
    <w:rsid w:val="00C22348"/>
    <w:rsid w:val="00C22AE7"/>
    <w:rsid w:val="00C243AF"/>
    <w:rsid w:val="00C24CF3"/>
    <w:rsid w:val="00C24D4A"/>
    <w:rsid w:val="00C25642"/>
    <w:rsid w:val="00C257ED"/>
    <w:rsid w:val="00C26A16"/>
    <w:rsid w:val="00C27766"/>
    <w:rsid w:val="00C27AEA"/>
    <w:rsid w:val="00C27DD7"/>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06A9"/>
    <w:rsid w:val="00C41A4D"/>
    <w:rsid w:val="00C41D69"/>
    <w:rsid w:val="00C42733"/>
    <w:rsid w:val="00C4293F"/>
    <w:rsid w:val="00C42F27"/>
    <w:rsid w:val="00C43218"/>
    <w:rsid w:val="00C45327"/>
    <w:rsid w:val="00C4551B"/>
    <w:rsid w:val="00C51023"/>
    <w:rsid w:val="00C51F25"/>
    <w:rsid w:val="00C5345D"/>
    <w:rsid w:val="00C53DD8"/>
    <w:rsid w:val="00C5592D"/>
    <w:rsid w:val="00C55BB5"/>
    <w:rsid w:val="00C569D4"/>
    <w:rsid w:val="00C573DA"/>
    <w:rsid w:val="00C576C4"/>
    <w:rsid w:val="00C57EAE"/>
    <w:rsid w:val="00C60735"/>
    <w:rsid w:val="00C60A5E"/>
    <w:rsid w:val="00C6101E"/>
    <w:rsid w:val="00C61463"/>
    <w:rsid w:val="00C61C7F"/>
    <w:rsid w:val="00C61E4D"/>
    <w:rsid w:val="00C636F3"/>
    <w:rsid w:val="00C64490"/>
    <w:rsid w:val="00C64A92"/>
    <w:rsid w:val="00C64E91"/>
    <w:rsid w:val="00C64F84"/>
    <w:rsid w:val="00C66231"/>
    <w:rsid w:val="00C66B8A"/>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0999"/>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44E7"/>
    <w:rsid w:val="00C94843"/>
    <w:rsid w:val="00C95F0E"/>
    <w:rsid w:val="00C9623B"/>
    <w:rsid w:val="00C968CA"/>
    <w:rsid w:val="00C97E62"/>
    <w:rsid w:val="00CA09FB"/>
    <w:rsid w:val="00CA136A"/>
    <w:rsid w:val="00CA1DC1"/>
    <w:rsid w:val="00CA2391"/>
    <w:rsid w:val="00CA2DF5"/>
    <w:rsid w:val="00CA3356"/>
    <w:rsid w:val="00CA400B"/>
    <w:rsid w:val="00CA4D0F"/>
    <w:rsid w:val="00CA4F1E"/>
    <w:rsid w:val="00CA5AB1"/>
    <w:rsid w:val="00CA5DE6"/>
    <w:rsid w:val="00CA6BFB"/>
    <w:rsid w:val="00CB1A44"/>
    <w:rsid w:val="00CB1B9E"/>
    <w:rsid w:val="00CB287A"/>
    <w:rsid w:val="00CB4C09"/>
    <w:rsid w:val="00CB5634"/>
    <w:rsid w:val="00CB5DE3"/>
    <w:rsid w:val="00CB6094"/>
    <w:rsid w:val="00CB624B"/>
    <w:rsid w:val="00CB7124"/>
    <w:rsid w:val="00CC03F9"/>
    <w:rsid w:val="00CC091C"/>
    <w:rsid w:val="00CC141E"/>
    <w:rsid w:val="00CC2015"/>
    <w:rsid w:val="00CC241E"/>
    <w:rsid w:val="00CC3DE1"/>
    <w:rsid w:val="00CC3ED1"/>
    <w:rsid w:val="00CC4131"/>
    <w:rsid w:val="00CC4A04"/>
    <w:rsid w:val="00CC4F79"/>
    <w:rsid w:val="00CC5113"/>
    <w:rsid w:val="00CC6B12"/>
    <w:rsid w:val="00CC704D"/>
    <w:rsid w:val="00CD0CFD"/>
    <w:rsid w:val="00CD1F37"/>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1ED"/>
    <w:rsid w:val="00CF63FB"/>
    <w:rsid w:val="00D0007E"/>
    <w:rsid w:val="00D00120"/>
    <w:rsid w:val="00D01349"/>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2EB3"/>
    <w:rsid w:val="00D33599"/>
    <w:rsid w:val="00D335AF"/>
    <w:rsid w:val="00D341E7"/>
    <w:rsid w:val="00D34FF0"/>
    <w:rsid w:val="00D351FF"/>
    <w:rsid w:val="00D36DE6"/>
    <w:rsid w:val="00D37794"/>
    <w:rsid w:val="00D37BFE"/>
    <w:rsid w:val="00D40F2E"/>
    <w:rsid w:val="00D416F1"/>
    <w:rsid w:val="00D433BC"/>
    <w:rsid w:val="00D43DE4"/>
    <w:rsid w:val="00D45267"/>
    <w:rsid w:val="00D45848"/>
    <w:rsid w:val="00D47B5F"/>
    <w:rsid w:val="00D5024D"/>
    <w:rsid w:val="00D5031A"/>
    <w:rsid w:val="00D50ED2"/>
    <w:rsid w:val="00D5183A"/>
    <w:rsid w:val="00D51EB9"/>
    <w:rsid w:val="00D52661"/>
    <w:rsid w:val="00D53077"/>
    <w:rsid w:val="00D5344C"/>
    <w:rsid w:val="00D54195"/>
    <w:rsid w:val="00D541CB"/>
    <w:rsid w:val="00D54570"/>
    <w:rsid w:val="00D54C2B"/>
    <w:rsid w:val="00D55291"/>
    <w:rsid w:val="00D559CC"/>
    <w:rsid w:val="00D55BDD"/>
    <w:rsid w:val="00D5644D"/>
    <w:rsid w:val="00D5648F"/>
    <w:rsid w:val="00D569AC"/>
    <w:rsid w:val="00D56D8B"/>
    <w:rsid w:val="00D574C6"/>
    <w:rsid w:val="00D62443"/>
    <w:rsid w:val="00D625E5"/>
    <w:rsid w:val="00D62A49"/>
    <w:rsid w:val="00D62F40"/>
    <w:rsid w:val="00D6349D"/>
    <w:rsid w:val="00D63720"/>
    <w:rsid w:val="00D637D6"/>
    <w:rsid w:val="00D638E9"/>
    <w:rsid w:val="00D64272"/>
    <w:rsid w:val="00D64938"/>
    <w:rsid w:val="00D652A5"/>
    <w:rsid w:val="00D66BDC"/>
    <w:rsid w:val="00D67DB1"/>
    <w:rsid w:val="00D7086A"/>
    <w:rsid w:val="00D7099F"/>
    <w:rsid w:val="00D7157A"/>
    <w:rsid w:val="00D71ED5"/>
    <w:rsid w:val="00D725F2"/>
    <w:rsid w:val="00D72B31"/>
    <w:rsid w:val="00D731DC"/>
    <w:rsid w:val="00D73E8A"/>
    <w:rsid w:val="00D7478C"/>
    <w:rsid w:val="00D770AA"/>
    <w:rsid w:val="00D81519"/>
    <w:rsid w:val="00D82532"/>
    <w:rsid w:val="00D8298A"/>
    <w:rsid w:val="00D837AC"/>
    <w:rsid w:val="00D84E0C"/>
    <w:rsid w:val="00D85090"/>
    <w:rsid w:val="00D9197D"/>
    <w:rsid w:val="00D91CBF"/>
    <w:rsid w:val="00D91F03"/>
    <w:rsid w:val="00D92C9E"/>
    <w:rsid w:val="00D92CAF"/>
    <w:rsid w:val="00D92D19"/>
    <w:rsid w:val="00D9428F"/>
    <w:rsid w:val="00D944E5"/>
    <w:rsid w:val="00D95529"/>
    <w:rsid w:val="00D9647D"/>
    <w:rsid w:val="00D96B90"/>
    <w:rsid w:val="00D97312"/>
    <w:rsid w:val="00D97CAD"/>
    <w:rsid w:val="00D97D71"/>
    <w:rsid w:val="00DA06E0"/>
    <w:rsid w:val="00DA1438"/>
    <w:rsid w:val="00DA14FA"/>
    <w:rsid w:val="00DA1BFD"/>
    <w:rsid w:val="00DA30AD"/>
    <w:rsid w:val="00DA3155"/>
    <w:rsid w:val="00DA36F0"/>
    <w:rsid w:val="00DA398A"/>
    <w:rsid w:val="00DA4851"/>
    <w:rsid w:val="00DA4A1C"/>
    <w:rsid w:val="00DA4A7A"/>
    <w:rsid w:val="00DA60F2"/>
    <w:rsid w:val="00DA6A89"/>
    <w:rsid w:val="00DA7454"/>
    <w:rsid w:val="00DA7733"/>
    <w:rsid w:val="00DA7DD9"/>
    <w:rsid w:val="00DB040A"/>
    <w:rsid w:val="00DB0AA0"/>
    <w:rsid w:val="00DB0ADE"/>
    <w:rsid w:val="00DB2213"/>
    <w:rsid w:val="00DB24A4"/>
    <w:rsid w:val="00DB2773"/>
    <w:rsid w:val="00DB342A"/>
    <w:rsid w:val="00DB345D"/>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71"/>
    <w:rsid w:val="00DC07DA"/>
    <w:rsid w:val="00DC114C"/>
    <w:rsid w:val="00DC170E"/>
    <w:rsid w:val="00DC311E"/>
    <w:rsid w:val="00DC3310"/>
    <w:rsid w:val="00DC3BAE"/>
    <w:rsid w:val="00DC4E47"/>
    <w:rsid w:val="00DC506A"/>
    <w:rsid w:val="00DC5216"/>
    <w:rsid w:val="00DC538A"/>
    <w:rsid w:val="00DC6C57"/>
    <w:rsid w:val="00DC6FE7"/>
    <w:rsid w:val="00DC7607"/>
    <w:rsid w:val="00DC7823"/>
    <w:rsid w:val="00DD0C49"/>
    <w:rsid w:val="00DD1B9E"/>
    <w:rsid w:val="00DD26FA"/>
    <w:rsid w:val="00DD2871"/>
    <w:rsid w:val="00DD361E"/>
    <w:rsid w:val="00DD4ADC"/>
    <w:rsid w:val="00DD7204"/>
    <w:rsid w:val="00DD76D8"/>
    <w:rsid w:val="00DD7D11"/>
    <w:rsid w:val="00DD7FC7"/>
    <w:rsid w:val="00DE30BF"/>
    <w:rsid w:val="00DE3EAF"/>
    <w:rsid w:val="00DE4228"/>
    <w:rsid w:val="00DE4E16"/>
    <w:rsid w:val="00DE5108"/>
    <w:rsid w:val="00DE57A4"/>
    <w:rsid w:val="00DE6A4A"/>
    <w:rsid w:val="00DE7DDD"/>
    <w:rsid w:val="00DF18D4"/>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73"/>
    <w:rsid w:val="00E275A7"/>
    <w:rsid w:val="00E300DF"/>
    <w:rsid w:val="00E3061D"/>
    <w:rsid w:val="00E30D0A"/>
    <w:rsid w:val="00E31334"/>
    <w:rsid w:val="00E31B0C"/>
    <w:rsid w:val="00E31C07"/>
    <w:rsid w:val="00E320A7"/>
    <w:rsid w:val="00E32F77"/>
    <w:rsid w:val="00E33EB0"/>
    <w:rsid w:val="00E363E8"/>
    <w:rsid w:val="00E36501"/>
    <w:rsid w:val="00E36734"/>
    <w:rsid w:val="00E369F0"/>
    <w:rsid w:val="00E37078"/>
    <w:rsid w:val="00E3719F"/>
    <w:rsid w:val="00E3725B"/>
    <w:rsid w:val="00E37C58"/>
    <w:rsid w:val="00E4081C"/>
    <w:rsid w:val="00E40A16"/>
    <w:rsid w:val="00E40F22"/>
    <w:rsid w:val="00E413AA"/>
    <w:rsid w:val="00E416BF"/>
    <w:rsid w:val="00E41E03"/>
    <w:rsid w:val="00E41F4D"/>
    <w:rsid w:val="00E43213"/>
    <w:rsid w:val="00E44445"/>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6C07"/>
    <w:rsid w:val="00E76F9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2CA"/>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2AE"/>
    <w:rsid w:val="00EB34AA"/>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4ED"/>
    <w:rsid w:val="00EE5D67"/>
    <w:rsid w:val="00EE5DE2"/>
    <w:rsid w:val="00EE7150"/>
    <w:rsid w:val="00EF0769"/>
    <w:rsid w:val="00EF1174"/>
    <w:rsid w:val="00EF1AEB"/>
    <w:rsid w:val="00EF1F39"/>
    <w:rsid w:val="00EF2613"/>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D0C"/>
    <w:rsid w:val="00F113B2"/>
    <w:rsid w:val="00F1203E"/>
    <w:rsid w:val="00F13B02"/>
    <w:rsid w:val="00F14C58"/>
    <w:rsid w:val="00F14F57"/>
    <w:rsid w:val="00F1506E"/>
    <w:rsid w:val="00F15F57"/>
    <w:rsid w:val="00F17368"/>
    <w:rsid w:val="00F17BAF"/>
    <w:rsid w:val="00F2379F"/>
    <w:rsid w:val="00F2392E"/>
    <w:rsid w:val="00F23F86"/>
    <w:rsid w:val="00F2403B"/>
    <w:rsid w:val="00F24FAB"/>
    <w:rsid w:val="00F251F2"/>
    <w:rsid w:val="00F260CB"/>
    <w:rsid w:val="00F26A89"/>
    <w:rsid w:val="00F27401"/>
    <w:rsid w:val="00F30FB6"/>
    <w:rsid w:val="00F313D8"/>
    <w:rsid w:val="00F32DD4"/>
    <w:rsid w:val="00F33503"/>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3DB"/>
    <w:rsid w:val="00F466F1"/>
    <w:rsid w:val="00F46E2E"/>
    <w:rsid w:val="00F477E4"/>
    <w:rsid w:val="00F51267"/>
    <w:rsid w:val="00F51712"/>
    <w:rsid w:val="00F517B4"/>
    <w:rsid w:val="00F526CF"/>
    <w:rsid w:val="00F52C1A"/>
    <w:rsid w:val="00F53242"/>
    <w:rsid w:val="00F5455C"/>
    <w:rsid w:val="00F5673F"/>
    <w:rsid w:val="00F567FF"/>
    <w:rsid w:val="00F56861"/>
    <w:rsid w:val="00F56A6D"/>
    <w:rsid w:val="00F56AF9"/>
    <w:rsid w:val="00F56DEF"/>
    <w:rsid w:val="00F60493"/>
    <w:rsid w:val="00F610E0"/>
    <w:rsid w:val="00F632AD"/>
    <w:rsid w:val="00F639BD"/>
    <w:rsid w:val="00F63D53"/>
    <w:rsid w:val="00F642A0"/>
    <w:rsid w:val="00F644AE"/>
    <w:rsid w:val="00F66585"/>
    <w:rsid w:val="00F66890"/>
    <w:rsid w:val="00F702FD"/>
    <w:rsid w:val="00F703AE"/>
    <w:rsid w:val="00F70CFC"/>
    <w:rsid w:val="00F70E74"/>
    <w:rsid w:val="00F713B1"/>
    <w:rsid w:val="00F720B9"/>
    <w:rsid w:val="00F730C9"/>
    <w:rsid w:val="00F76FC4"/>
    <w:rsid w:val="00F77D34"/>
    <w:rsid w:val="00F8055C"/>
    <w:rsid w:val="00F80973"/>
    <w:rsid w:val="00F80AC9"/>
    <w:rsid w:val="00F81EC8"/>
    <w:rsid w:val="00F826F8"/>
    <w:rsid w:val="00F82737"/>
    <w:rsid w:val="00F82A91"/>
    <w:rsid w:val="00F82D91"/>
    <w:rsid w:val="00F83077"/>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9790B"/>
    <w:rsid w:val="00F97AF7"/>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90D"/>
    <w:rsid w:val="00FC2D0E"/>
    <w:rsid w:val="00FC4450"/>
    <w:rsid w:val="00FC5EED"/>
    <w:rsid w:val="00FC679C"/>
    <w:rsid w:val="00FC6C36"/>
    <w:rsid w:val="00FC74C4"/>
    <w:rsid w:val="00FC7836"/>
    <w:rsid w:val="00FC788F"/>
    <w:rsid w:val="00FD0A26"/>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E6EF8"/>
    <w:rsid w:val="00FE7DF7"/>
    <w:rsid w:val="00FF0840"/>
    <w:rsid w:val="00FF0AD4"/>
    <w:rsid w:val="00FF2EE8"/>
    <w:rsid w:val="00FF3812"/>
    <w:rsid w:val="00FF45B5"/>
    <w:rsid w:val="00FF4B04"/>
    <w:rsid w:val="00FF5AC1"/>
    <w:rsid w:val="00FF5CD1"/>
    <w:rsid w:val="00FF5CEE"/>
    <w:rsid w:val="00FF5FFE"/>
    <w:rsid w:val="00FF7081"/>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BA3FE6"/>
    <w:pPr>
      <w:numPr>
        <w:numId w:val="43"/>
      </w:numPr>
      <w:spacing w:before="60"/>
    </w:pPr>
    <w:rPr>
      <w:rFonts w:ascii="Arial" w:eastAsia="MS Mincho" w:hAnsi="Arial"/>
      <w:b/>
      <w:lang w:val="en-GB" w:eastAsia="en-GB"/>
    </w:rPr>
  </w:style>
  <w:style w:type="paragraph" w:customStyle="1" w:styleId="ZT">
    <w:name w:val="ZT"/>
    <w:rsid w:val="001F5F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Agreement">
    <w:name w:val="Agreement"/>
    <w:basedOn w:val="a"/>
    <w:next w:val="Doc-text2"/>
    <w:rsid w:val="00BA3FE6"/>
    <w:pPr>
      <w:numPr>
        <w:numId w:val="43"/>
      </w:numPr>
      <w:spacing w:before="60"/>
    </w:pPr>
    <w:rPr>
      <w:rFonts w:ascii="Arial" w:eastAsia="MS Mincho" w:hAnsi="Arial"/>
      <w:b/>
      <w:lang w:val="en-GB" w:eastAsia="en-GB"/>
    </w:rPr>
  </w:style>
  <w:style w:type="paragraph" w:customStyle="1" w:styleId="ZT">
    <w:name w:val="ZT"/>
    <w:rsid w:val="001F5F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6407D-E794-49D8-989B-5903E6FE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2719</TotalTime>
  <Pages>1</Pages>
  <Words>1968</Words>
  <Characters>11219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CATT-Zhe</cp:lastModifiedBy>
  <cp:revision>458</cp:revision>
  <cp:lastPrinted>2007-08-28T14:45:00Z</cp:lastPrinted>
  <dcterms:created xsi:type="dcterms:W3CDTF">2018-08-21T02:17:00Z</dcterms:created>
  <dcterms:modified xsi:type="dcterms:W3CDTF">2019-05-02T08:19:00Z</dcterms:modified>
</cp:coreProperties>
</file>